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E4" w:rsidRPr="00812CE4" w:rsidRDefault="00812CE4" w:rsidP="00812CE4">
      <w:pPr>
        <w:jc w:val="center"/>
        <w:rPr>
          <w:rFonts w:eastAsia="Times New Roman" w:cs="Arial"/>
          <w:b/>
          <w:bCs/>
          <w:color w:val="E36C0A" w:themeColor="accent6" w:themeShade="BF"/>
          <w:sz w:val="22"/>
          <w:szCs w:val="22"/>
          <w:lang w:eastAsia="fr-FR"/>
        </w:rPr>
      </w:pPr>
      <w:bookmarkStart w:id="0" w:name="_GoBack"/>
      <w:bookmarkEnd w:id="0"/>
      <w:r w:rsidRPr="00812CE4">
        <w:rPr>
          <w:rFonts w:eastAsia="Times New Roman" w:cs="Arial"/>
          <w:b/>
          <w:bCs/>
          <w:color w:val="E36C0A" w:themeColor="accent6" w:themeShade="BF"/>
          <w:sz w:val="22"/>
          <w:szCs w:val="22"/>
          <w:lang w:eastAsia="fr-FR"/>
        </w:rPr>
        <w:t>Foire aux Questions #</w:t>
      </w:r>
      <w:proofErr w:type="spellStart"/>
      <w:r w:rsidRPr="00812CE4">
        <w:rPr>
          <w:rFonts w:eastAsia="Times New Roman" w:cs="Arial"/>
          <w:b/>
          <w:bCs/>
          <w:color w:val="E36C0A" w:themeColor="accent6" w:themeShade="BF"/>
          <w:sz w:val="22"/>
          <w:szCs w:val="22"/>
          <w:lang w:eastAsia="fr-FR"/>
        </w:rPr>
        <w:t>EleveTonBlob</w:t>
      </w:r>
      <w:proofErr w:type="spellEnd"/>
    </w:p>
    <w:p w:rsidR="00812CE4" w:rsidRPr="00812CE4" w:rsidRDefault="00812CE4" w:rsidP="00812CE4">
      <w:pPr>
        <w:rPr>
          <w:rFonts w:eastAsia="Times New Roman" w:cs="Arial"/>
          <w:b/>
          <w:bCs/>
          <w:color w:val="E36C0A" w:themeColor="accent6" w:themeShade="BF"/>
          <w:sz w:val="22"/>
          <w:szCs w:val="22"/>
          <w:lang w:eastAsia="fr-FR"/>
        </w:rPr>
      </w:pPr>
    </w:p>
    <w:p w:rsidR="00812CE4" w:rsidRPr="00812CE4" w:rsidRDefault="00812CE4" w:rsidP="00812CE4">
      <w:pPr>
        <w:rPr>
          <w:rFonts w:ascii="Times New Roman" w:eastAsia="Times New Roman" w:hAnsi="Times New Roman" w:cs="Times New Roman"/>
          <w:color w:val="E36C0A" w:themeColor="accent6" w:themeShade="BF"/>
          <w:sz w:val="24"/>
          <w:szCs w:val="24"/>
          <w:lang w:eastAsia="fr-FR"/>
        </w:rPr>
      </w:pPr>
      <w:r w:rsidRPr="00812CE4">
        <w:rPr>
          <w:rFonts w:eastAsia="Times New Roman" w:cs="Arial"/>
          <w:b/>
          <w:bCs/>
          <w:color w:val="E36C0A" w:themeColor="accent6" w:themeShade="BF"/>
          <w:sz w:val="22"/>
          <w:szCs w:val="22"/>
          <w:lang w:eastAsia="fr-FR"/>
        </w:rPr>
        <w:t xml:space="preserve">(réponses d’Audrey Dussutour sur le </w:t>
      </w:r>
      <w:hyperlink r:id="rId8" w:history="1">
        <w:r w:rsidRPr="001873E1">
          <w:rPr>
            <w:rStyle w:val="Lienhypertexte"/>
            <w:rFonts w:eastAsia="Times New Roman" w:cs="Arial"/>
            <w:b/>
            <w:bCs/>
            <w:sz w:val="22"/>
            <w:szCs w:val="22"/>
            <w:lang w:eastAsia="fr-FR"/>
            <w14:textFill>
              <w14:solidFill>
                <w14:srgbClr w14:val="0000FF">
                  <w14:lumMod w14:val="75000"/>
                </w14:srgbClr>
              </w14:solidFill>
            </w14:textFill>
          </w:rPr>
          <w:t>groupe Facebook </w:t>
        </w:r>
      </w:hyperlink>
      <w:r w:rsidR="001873E1">
        <w:rPr>
          <w:rFonts w:eastAsia="Times New Roman" w:cs="Arial"/>
          <w:b/>
          <w:bCs/>
          <w:color w:val="E36C0A" w:themeColor="accent6" w:themeShade="BF"/>
          <w:sz w:val="22"/>
          <w:szCs w:val="22"/>
          <w:lang w:eastAsia="fr-FR"/>
        </w:rPr>
        <w:t>dédié)</w:t>
      </w:r>
      <w:r w:rsidR="001873E1" w:rsidRPr="00812CE4">
        <w:rPr>
          <w:rFonts w:ascii="Times New Roman" w:eastAsia="Times New Roman" w:hAnsi="Times New Roman" w:cs="Times New Roman"/>
          <w:color w:val="E36C0A" w:themeColor="accent6" w:themeShade="BF"/>
          <w:sz w:val="24"/>
          <w:szCs w:val="24"/>
          <w:lang w:eastAsia="fr-FR"/>
        </w:rPr>
        <w:t xml:space="preserve"> </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 xml:space="preserve">Quelles sont les différentes expériences auxquelles on peut participer avec le blob </w:t>
      </w:r>
      <w:proofErr w:type="spellStart"/>
      <w:r w:rsidRPr="00812CE4">
        <w:rPr>
          <w:rFonts w:eastAsia="Times New Roman" w:cs="Arial"/>
          <w:b/>
          <w:bCs/>
          <w:i/>
          <w:iCs/>
          <w:color w:val="000000"/>
          <w:sz w:val="22"/>
          <w:szCs w:val="22"/>
          <w:lang w:eastAsia="fr-FR"/>
        </w:rPr>
        <w:t>Physarum</w:t>
      </w:r>
      <w:proofErr w:type="spellEnd"/>
      <w:r w:rsidRPr="00812CE4">
        <w:rPr>
          <w:rFonts w:eastAsia="Times New Roman" w:cs="Arial"/>
          <w:b/>
          <w:bCs/>
          <w:i/>
          <w:iCs/>
          <w:color w:val="000000"/>
          <w:sz w:val="22"/>
          <w:szCs w:val="22"/>
          <w:lang w:eastAsia="fr-FR"/>
        </w:rPr>
        <w:t xml:space="preserve"> </w:t>
      </w:r>
      <w:proofErr w:type="spellStart"/>
      <w:r w:rsidRPr="00812CE4">
        <w:rPr>
          <w:rFonts w:eastAsia="Times New Roman" w:cs="Arial"/>
          <w:b/>
          <w:bCs/>
          <w:i/>
          <w:iCs/>
          <w:color w:val="000000"/>
          <w:sz w:val="22"/>
          <w:szCs w:val="22"/>
          <w:lang w:eastAsia="fr-FR"/>
        </w:rPr>
        <w:t>polycephalum</w:t>
      </w:r>
      <w:proofErr w:type="spellEnd"/>
      <w:r w:rsidRPr="00812CE4">
        <w:rPr>
          <w:rFonts w:eastAsia="Times New Roman" w:cs="Arial"/>
          <w:b/>
          <w:bCs/>
          <w:color w:val="000000"/>
          <w:sz w:val="22"/>
          <w:szCs w:val="22"/>
          <w:lang w:eastAsia="fr-FR"/>
        </w:rPr>
        <w:t xml:space="preserve"> ? </w:t>
      </w:r>
    </w:p>
    <w:p w:rsidR="00812CE4" w:rsidRDefault="00812CE4" w:rsidP="00812CE4">
      <w:pPr>
        <w:jc w:val="both"/>
        <w:rPr>
          <w:rFonts w:eastAsia="Times New Roman" w:cs="Arial"/>
          <w:color w:val="000000"/>
          <w:sz w:val="22"/>
          <w:szCs w:val="22"/>
          <w:lang w:eastAsia="fr-FR"/>
        </w:rPr>
      </w:pPr>
    </w:p>
    <w:p w:rsidR="00812CE4" w:rsidRDefault="00812CE4" w:rsidP="00812CE4">
      <w:pPr>
        <w:jc w:val="both"/>
        <w:rPr>
          <w:rFonts w:eastAsia="Times New Roman" w:cs="Arial"/>
          <w:color w:val="000000"/>
          <w:sz w:val="22"/>
          <w:szCs w:val="22"/>
          <w:lang w:eastAsia="fr-FR"/>
        </w:rPr>
      </w:pPr>
      <w:r>
        <w:rPr>
          <w:rFonts w:eastAsia="Times New Roman" w:cs="Arial"/>
          <w:color w:val="000000"/>
          <w:sz w:val="22"/>
          <w:szCs w:val="22"/>
          <w:lang w:eastAsia="fr-FR"/>
        </w:rPr>
        <w:t xml:space="preserve">Deux </w:t>
      </w:r>
      <w:r w:rsidRPr="00812CE4">
        <w:rPr>
          <w:rFonts w:eastAsia="Times New Roman" w:cs="Arial"/>
          <w:color w:val="000000"/>
          <w:sz w:val="22"/>
          <w:szCs w:val="22"/>
          <w:lang w:eastAsia="fr-FR"/>
        </w:rPr>
        <w:t>options : </w:t>
      </w:r>
    </w:p>
    <w:p w:rsidR="00812CE4" w:rsidRPr="00812CE4" w:rsidRDefault="00812CE4" w:rsidP="00812CE4">
      <w:pPr>
        <w:jc w:val="both"/>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color w:val="000000"/>
          <w:sz w:val="22"/>
          <w:szCs w:val="22"/>
          <w:lang w:eastAsia="fr-FR"/>
        </w:rPr>
        <w:t>1</w:t>
      </w:r>
      <w:r w:rsidRPr="00812CE4">
        <w:rPr>
          <w:rFonts w:eastAsia="Times New Roman" w:cs="Arial"/>
          <w:color w:val="000000"/>
          <w:sz w:val="22"/>
          <w:szCs w:val="22"/>
          <w:lang w:eastAsia="fr-FR"/>
        </w:rPr>
        <w:t xml:space="preserve"> - Soit faire les 2 expériences officielles #</w:t>
      </w:r>
      <w:proofErr w:type="spellStart"/>
      <w:r w:rsidRPr="00812CE4">
        <w:rPr>
          <w:rFonts w:eastAsia="Times New Roman" w:cs="Arial"/>
          <w:color w:val="000000"/>
          <w:sz w:val="22"/>
          <w:szCs w:val="22"/>
          <w:lang w:eastAsia="fr-FR"/>
        </w:rPr>
        <w:t>EleveTonBlob</w:t>
      </w:r>
      <w:proofErr w:type="spellEnd"/>
      <w:r w:rsidRPr="00812CE4">
        <w:rPr>
          <w:rFonts w:eastAsia="Times New Roman" w:cs="Arial"/>
          <w:color w:val="000000"/>
          <w:sz w:val="22"/>
          <w:szCs w:val="22"/>
          <w:lang w:eastAsia="fr-FR"/>
        </w:rPr>
        <w:t xml:space="preserve"> du CNES du 11 au 17 octobre 2021 (expériences faites également par Thomas </w:t>
      </w:r>
      <w:proofErr w:type="spellStart"/>
      <w:r w:rsidRPr="00812CE4">
        <w:rPr>
          <w:rFonts w:eastAsia="Times New Roman" w:cs="Arial"/>
          <w:color w:val="000000"/>
          <w:sz w:val="22"/>
          <w:szCs w:val="22"/>
          <w:lang w:eastAsia="fr-FR"/>
        </w:rPr>
        <w:t>Pesquet</w:t>
      </w:r>
      <w:proofErr w:type="spellEnd"/>
      <w:r>
        <w:rPr>
          <w:rFonts w:eastAsia="Times New Roman" w:cs="Arial"/>
          <w:color w:val="000000"/>
          <w:sz w:val="22"/>
          <w:szCs w:val="22"/>
          <w:lang w:eastAsia="fr-FR"/>
        </w:rPr>
        <w:t xml:space="preserve"> dans l’ISS).  Dans ce cas, </w:t>
      </w:r>
      <w:r w:rsidRPr="00812CE4">
        <w:rPr>
          <w:rFonts w:eastAsia="Times New Roman" w:cs="Arial"/>
          <w:color w:val="000000"/>
          <w:sz w:val="22"/>
          <w:szCs w:val="22"/>
          <w:lang w:eastAsia="fr-FR"/>
        </w:rPr>
        <w:t>tous les tutoriels pour le lancement des expériences sont ici :</w:t>
      </w:r>
    </w:p>
    <w:p w:rsidR="00812CE4" w:rsidRPr="00812CE4" w:rsidRDefault="00B32942" w:rsidP="00812CE4">
      <w:pPr>
        <w:jc w:val="both"/>
        <w:rPr>
          <w:rFonts w:ascii="Times New Roman" w:eastAsia="Times New Roman" w:hAnsi="Times New Roman" w:cs="Times New Roman"/>
          <w:sz w:val="24"/>
          <w:szCs w:val="24"/>
          <w:lang w:eastAsia="fr-FR"/>
        </w:rPr>
      </w:pPr>
      <w:hyperlink r:id="rId9" w:history="1">
        <w:r w:rsidR="00812CE4" w:rsidRPr="00812CE4">
          <w:rPr>
            <w:rFonts w:eastAsia="Times New Roman" w:cs="Arial"/>
            <w:color w:val="1155CC"/>
            <w:sz w:val="22"/>
            <w:szCs w:val="22"/>
            <w:u w:val="single"/>
            <w:lang w:eastAsia="fr-FR"/>
          </w:rPr>
          <w:t>https://www.dropbox.com/sh/728sm7rht0a21l0/AAC-1K1_EV6JA8siHfGhV2_Ja?dl=0&amp;fbclid=IwAR3fIT1M50lusEb-LfnTF8zFWMRR91T7wKYiNtiUaZKaBtvNfhyR5INlGwg</w:t>
        </w:r>
      </w:hyperlink>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Et ici les infos pour les prises de vue :</w:t>
      </w:r>
    </w:p>
    <w:p w:rsidR="00812CE4" w:rsidRPr="00812CE4" w:rsidRDefault="00B32942" w:rsidP="00812CE4">
      <w:pPr>
        <w:jc w:val="both"/>
        <w:rPr>
          <w:rFonts w:ascii="Times New Roman" w:eastAsia="Times New Roman" w:hAnsi="Times New Roman" w:cs="Times New Roman"/>
          <w:sz w:val="24"/>
          <w:szCs w:val="24"/>
          <w:lang w:eastAsia="fr-FR"/>
        </w:rPr>
      </w:pPr>
      <w:hyperlink r:id="rId10" w:history="1">
        <w:r w:rsidR="00812CE4" w:rsidRPr="00812CE4">
          <w:rPr>
            <w:rFonts w:eastAsia="Times New Roman" w:cs="Arial"/>
            <w:color w:val="1155CC"/>
            <w:sz w:val="22"/>
            <w:szCs w:val="22"/>
            <w:u w:val="single"/>
            <w:lang w:eastAsia="fr-FR"/>
          </w:rPr>
          <w:t>https://www.dropbox.com/sh/58a0y8m8b3s0s51/AADK4yayZlycBZoR2rQ0O5a2a?dl=0&amp;fbclid=IwAR14AfH1LSg7kyRGyxfUAWA_QU7g7OujLxl5cOCg3sOy8f4Twe6_wOiEEvk</w:t>
        </w:r>
      </w:hyperlink>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Si vous souhaitez aller plus loin dans l’analyse de vos expériences et participer à une publication, les tutos pour le recueil de données sont ici :</w:t>
      </w:r>
    </w:p>
    <w:p w:rsidR="00812CE4" w:rsidRPr="00812CE4" w:rsidRDefault="00B32942" w:rsidP="00812CE4">
      <w:pPr>
        <w:jc w:val="both"/>
        <w:rPr>
          <w:rFonts w:ascii="Times New Roman" w:eastAsia="Times New Roman" w:hAnsi="Times New Roman" w:cs="Times New Roman"/>
          <w:sz w:val="24"/>
          <w:szCs w:val="24"/>
          <w:lang w:eastAsia="fr-FR"/>
        </w:rPr>
      </w:pPr>
      <w:hyperlink r:id="rId11" w:history="1">
        <w:r w:rsidR="00812CE4" w:rsidRPr="00812CE4">
          <w:rPr>
            <w:rFonts w:eastAsia="Times New Roman" w:cs="Arial"/>
            <w:color w:val="1155CC"/>
            <w:sz w:val="22"/>
            <w:szCs w:val="22"/>
            <w:u w:val="single"/>
            <w:lang w:eastAsia="fr-FR"/>
          </w:rPr>
          <w:t>https://www.dropbox.com/sh/nc1jaq9fkc7at3y/AACxlt4MjdUpj45GIJljoklYa?dl=0&amp;fbclid=IwAR0ii_81N62QIooxm6Yai12p7Gu8pU9-6YQnVws6TsHB0gW-pgTIvtO8jFY</w:t>
        </w:r>
      </w:hyperlink>
    </w:p>
    <w:p w:rsidR="00812CE4" w:rsidRDefault="00812CE4" w:rsidP="00812CE4">
      <w:pPr>
        <w:jc w:val="both"/>
        <w:rPr>
          <w:rFonts w:eastAsia="Times New Roman" w:cs="Arial"/>
          <w:b/>
          <w:color w:val="000000"/>
          <w:sz w:val="22"/>
          <w:szCs w:val="22"/>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color w:val="000000"/>
          <w:sz w:val="22"/>
          <w:szCs w:val="22"/>
          <w:lang w:eastAsia="fr-FR"/>
        </w:rPr>
        <w:t>2</w:t>
      </w:r>
      <w:r w:rsidRPr="00812CE4">
        <w:rPr>
          <w:rFonts w:eastAsia="Times New Roman" w:cs="Arial"/>
          <w:color w:val="000000"/>
          <w:sz w:val="22"/>
          <w:szCs w:val="22"/>
          <w:lang w:eastAsia="fr-FR"/>
        </w:rPr>
        <w:t>- Soit faire de l’élevage avec les élèves pour multiplier vos blobs et faire d’autres expériences. Les tutos d’élevage sont ici :</w:t>
      </w:r>
    </w:p>
    <w:p w:rsidR="00812CE4" w:rsidRPr="00812CE4" w:rsidRDefault="00B32942" w:rsidP="00812CE4">
      <w:pPr>
        <w:jc w:val="both"/>
        <w:rPr>
          <w:rFonts w:ascii="Times New Roman" w:eastAsia="Times New Roman" w:hAnsi="Times New Roman" w:cs="Times New Roman"/>
          <w:sz w:val="24"/>
          <w:szCs w:val="24"/>
          <w:lang w:eastAsia="fr-FR"/>
        </w:rPr>
      </w:pPr>
      <w:hyperlink r:id="rId12" w:history="1">
        <w:r w:rsidR="00812CE4" w:rsidRPr="00812CE4">
          <w:rPr>
            <w:rFonts w:eastAsia="Times New Roman" w:cs="Arial"/>
            <w:color w:val="1155CC"/>
            <w:sz w:val="22"/>
            <w:szCs w:val="22"/>
            <w:u w:val="single"/>
            <w:lang w:eastAsia="fr-FR"/>
          </w:rPr>
          <w:t>https://www.dropbox.com/sh/ci4hteyesx0a61a/AABdNXxLvDqA6ZVyzhKLmSLWa?dl=0&amp;fbclid=IwAR0kVF78oZGvTqM0gtzuZCoY-unnG63izzQN9R70WOc40i34b5rAwwIyfrg</w:t>
        </w:r>
      </w:hyperlink>
    </w:p>
    <w:p w:rsidR="00812CE4" w:rsidRPr="00812CE4" w:rsidRDefault="00812CE4" w:rsidP="00812CE4">
      <w:pPr>
        <w:jc w:val="both"/>
        <w:rPr>
          <w:rFonts w:ascii="Times New Roman" w:eastAsia="Times New Roman" w:hAnsi="Times New Roman" w:cs="Times New Roman"/>
          <w:sz w:val="24"/>
          <w:szCs w:val="24"/>
          <w:lang w:eastAsia="fr-FR"/>
        </w:rPr>
      </w:pPr>
      <w:proofErr w:type="gramStart"/>
      <w:r w:rsidRPr="00812CE4">
        <w:rPr>
          <w:rFonts w:eastAsia="Times New Roman" w:cs="Arial"/>
          <w:color w:val="000000"/>
          <w:sz w:val="22"/>
          <w:szCs w:val="22"/>
          <w:lang w:eastAsia="fr-FR"/>
        </w:rPr>
        <w:t>et</w:t>
      </w:r>
      <w:proofErr w:type="gramEnd"/>
      <w:r w:rsidRPr="00812CE4">
        <w:rPr>
          <w:rFonts w:eastAsia="Times New Roman" w:cs="Arial"/>
          <w:color w:val="000000"/>
          <w:sz w:val="22"/>
          <w:szCs w:val="22"/>
          <w:lang w:eastAsia="fr-FR"/>
        </w:rPr>
        <w:t xml:space="preserve"> les idées d’expériences ici :</w:t>
      </w:r>
    </w:p>
    <w:p w:rsidR="00812CE4" w:rsidRPr="00812CE4" w:rsidRDefault="00B32942" w:rsidP="00812CE4">
      <w:pPr>
        <w:jc w:val="both"/>
        <w:rPr>
          <w:rFonts w:ascii="Times New Roman" w:eastAsia="Times New Roman" w:hAnsi="Times New Roman" w:cs="Times New Roman"/>
          <w:sz w:val="24"/>
          <w:szCs w:val="24"/>
          <w:lang w:eastAsia="fr-FR"/>
        </w:rPr>
      </w:pPr>
      <w:hyperlink r:id="rId13" w:history="1">
        <w:r w:rsidR="00812CE4" w:rsidRPr="00812CE4">
          <w:rPr>
            <w:rFonts w:eastAsia="Times New Roman" w:cs="Arial"/>
            <w:color w:val="1155CC"/>
            <w:sz w:val="22"/>
            <w:szCs w:val="22"/>
            <w:u w:val="single"/>
            <w:lang w:eastAsia="fr-FR"/>
          </w:rPr>
          <w:t>https://www.dropbox.com/sh/9rnd8sm5igpy864/AAB76xLtPlWiq5xfqhaulJcQa?dl=0&amp;fbclid=IwAR3-VIYcFOdJJvL0Y9t-faUEGwCsnE2YfsT6R1mnNj1RVGXrb3rlK8g9vyY</w:t>
        </w:r>
      </w:hyperlink>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Quelles sont les différentes souches de blob ? Comment se les procurer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Les </w:t>
      </w:r>
      <w:r>
        <w:rPr>
          <w:rFonts w:eastAsia="Times New Roman" w:cs="Arial"/>
          <w:color w:val="000000"/>
          <w:sz w:val="22"/>
          <w:szCs w:val="22"/>
          <w:lang w:eastAsia="fr-FR"/>
        </w:rPr>
        <w:t>établissements sélectionné</w:t>
      </w:r>
      <w:r w:rsidRPr="00812CE4">
        <w:rPr>
          <w:rFonts w:eastAsia="Times New Roman" w:cs="Arial"/>
          <w:color w:val="000000"/>
          <w:sz w:val="22"/>
          <w:szCs w:val="22"/>
          <w:lang w:eastAsia="fr-FR"/>
        </w:rPr>
        <w:t>s par le CNES pour réaliser les expériences officielles #</w:t>
      </w:r>
      <w:proofErr w:type="spellStart"/>
      <w:r w:rsidRPr="00812CE4">
        <w:rPr>
          <w:rFonts w:eastAsia="Times New Roman" w:cs="Arial"/>
          <w:color w:val="000000"/>
          <w:sz w:val="22"/>
          <w:szCs w:val="22"/>
          <w:lang w:eastAsia="fr-FR"/>
        </w:rPr>
        <w:t>EleveTonBlob</w:t>
      </w:r>
      <w:proofErr w:type="spellEnd"/>
      <w:r w:rsidRPr="00812CE4">
        <w:rPr>
          <w:rFonts w:eastAsia="Times New Roman" w:cs="Arial"/>
          <w:color w:val="000000"/>
          <w:sz w:val="22"/>
          <w:szCs w:val="22"/>
          <w:lang w:eastAsia="fr-FR"/>
        </w:rPr>
        <w:t xml:space="preserve"> </w:t>
      </w:r>
      <w:r>
        <w:rPr>
          <w:rFonts w:eastAsia="Times New Roman" w:cs="Arial"/>
          <w:color w:val="000000"/>
          <w:sz w:val="22"/>
          <w:szCs w:val="22"/>
          <w:lang w:eastAsia="fr-FR"/>
        </w:rPr>
        <w:t>ont reçu un blob de la souche LU</w:t>
      </w:r>
      <w:r w:rsidRPr="00812CE4">
        <w:rPr>
          <w:rFonts w:eastAsia="Times New Roman" w:cs="Arial"/>
          <w:color w:val="000000"/>
          <w:sz w:val="22"/>
          <w:szCs w:val="22"/>
          <w:lang w:eastAsia="fr-FR"/>
        </w:rPr>
        <w:t xml:space="preserve">352, la même que celle envoyée à Thomas </w:t>
      </w:r>
      <w:proofErr w:type="spellStart"/>
      <w:r w:rsidRPr="00812CE4">
        <w:rPr>
          <w:rFonts w:eastAsia="Times New Roman" w:cs="Arial"/>
          <w:color w:val="000000"/>
          <w:sz w:val="22"/>
          <w:szCs w:val="22"/>
          <w:lang w:eastAsia="fr-FR"/>
        </w:rPr>
        <w:t>Pesquet</w:t>
      </w:r>
      <w:proofErr w:type="spellEnd"/>
      <w:r w:rsidRPr="00812CE4">
        <w:rPr>
          <w:rFonts w:eastAsia="Times New Roman" w:cs="Arial"/>
          <w:color w:val="000000"/>
          <w:sz w:val="22"/>
          <w:szCs w:val="22"/>
          <w:lang w:eastAsia="fr-FR"/>
        </w:rPr>
        <w:t xml:space="preserve"> dans l’ISS.</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Les personnes non sélectionnées peuvent acheter un blob sur internet et reproduire les expériences proposées par le CNES, mais seules la souche australienne (Ava) et la souche américaine (Charly) sont disponibles à la vente. </w:t>
      </w:r>
    </w:p>
    <w:p w:rsidR="00812CE4" w:rsidRPr="00812CE4" w:rsidRDefault="001873E1" w:rsidP="00812CE4">
      <w:pPr>
        <w:jc w:val="both"/>
        <w:rPr>
          <w:rFonts w:ascii="Times New Roman" w:eastAsia="Times New Roman" w:hAnsi="Times New Roman" w:cs="Times New Roman"/>
          <w:sz w:val="24"/>
          <w:szCs w:val="24"/>
          <w:lang w:eastAsia="fr-FR"/>
        </w:rPr>
      </w:pPr>
      <w:r>
        <w:rPr>
          <w:rFonts w:eastAsia="Times New Roman" w:cs="Arial"/>
          <w:color w:val="000000"/>
          <w:sz w:val="22"/>
          <w:szCs w:val="22"/>
          <w:lang w:eastAsia="fr-FR"/>
        </w:rPr>
        <w:t>La souche LU</w:t>
      </w:r>
      <w:r w:rsidR="00812CE4" w:rsidRPr="00812CE4">
        <w:rPr>
          <w:rFonts w:eastAsia="Times New Roman" w:cs="Arial"/>
          <w:color w:val="000000"/>
          <w:sz w:val="22"/>
          <w:szCs w:val="22"/>
          <w:lang w:eastAsia="fr-FR"/>
        </w:rPr>
        <w:t>352 est une souche créée en laboratoire dont seul le CNRS dispose (sa vente est i</w:t>
      </w:r>
      <w:r w:rsidR="00812CE4">
        <w:rPr>
          <w:rFonts w:eastAsia="Times New Roman" w:cs="Arial"/>
          <w:color w:val="000000"/>
          <w:sz w:val="22"/>
          <w:szCs w:val="22"/>
          <w:lang w:eastAsia="fr-FR"/>
        </w:rPr>
        <w:t xml:space="preserve">llégale). Audrey </w:t>
      </w:r>
      <w:proofErr w:type="spellStart"/>
      <w:r w:rsidR="00812CE4">
        <w:rPr>
          <w:rFonts w:eastAsia="Times New Roman" w:cs="Arial"/>
          <w:color w:val="000000"/>
          <w:sz w:val="22"/>
          <w:szCs w:val="22"/>
          <w:lang w:eastAsia="fr-FR"/>
        </w:rPr>
        <w:t>Dussutour</w:t>
      </w:r>
      <w:proofErr w:type="spellEnd"/>
      <w:r w:rsidR="00812CE4">
        <w:rPr>
          <w:rFonts w:eastAsia="Times New Roman" w:cs="Arial"/>
          <w:color w:val="000000"/>
          <w:sz w:val="22"/>
          <w:szCs w:val="22"/>
          <w:lang w:eastAsia="fr-FR"/>
        </w:rPr>
        <w:t xml:space="preserve"> : « </w:t>
      </w:r>
      <w:r w:rsidR="00812CE4" w:rsidRPr="00812CE4">
        <w:rPr>
          <w:rFonts w:eastAsia="Times New Roman" w:cs="Arial"/>
          <w:i/>
          <w:color w:val="000000"/>
          <w:sz w:val="22"/>
          <w:szCs w:val="22"/>
          <w:lang w:eastAsia="fr-FR"/>
        </w:rPr>
        <w:t>LU352 m'a été donné par un collègue allemand, il est issu de multiples croisements au laboratoire, ses lointains ancêtres sont des blobs américain</w:t>
      </w:r>
      <w:r w:rsidR="00812CE4">
        <w:rPr>
          <w:rFonts w:eastAsia="Times New Roman" w:cs="Arial"/>
          <w:i/>
          <w:color w:val="000000"/>
          <w:sz w:val="22"/>
          <w:szCs w:val="22"/>
          <w:lang w:eastAsia="fr-FR"/>
        </w:rPr>
        <w:t>s</w:t>
      </w:r>
      <w:r w:rsidR="00812CE4">
        <w:rPr>
          <w:rFonts w:eastAsia="Times New Roman" w:cs="Arial"/>
          <w:color w:val="000000"/>
          <w:sz w:val="22"/>
          <w:szCs w:val="22"/>
          <w:lang w:eastAsia="fr-FR"/>
        </w:rPr>
        <w:t> »</w:t>
      </w:r>
      <w:r w:rsidR="00812CE4" w:rsidRPr="00812CE4">
        <w:rPr>
          <w:rFonts w:eastAsia="Times New Roman" w:cs="Arial"/>
          <w:color w:val="000000"/>
          <w:sz w:val="22"/>
          <w:szCs w:val="22"/>
          <w:lang w:eastAsia="fr-FR"/>
        </w:rPr>
        <w:t>”.</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Puis-je reproduire l’expérience officielle #</w:t>
      </w:r>
      <w:proofErr w:type="spellStart"/>
      <w:r w:rsidRPr="00812CE4">
        <w:rPr>
          <w:rFonts w:eastAsia="Times New Roman" w:cs="Arial"/>
          <w:b/>
          <w:bCs/>
          <w:color w:val="000000"/>
          <w:sz w:val="22"/>
          <w:szCs w:val="22"/>
          <w:lang w:eastAsia="fr-FR"/>
        </w:rPr>
        <w:t>EleveTonBlob</w:t>
      </w:r>
      <w:proofErr w:type="spellEnd"/>
      <w:r w:rsidRPr="00812CE4">
        <w:rPr>
          <w:rFonts w:eastAsia="Times New Roman" w:cs="Arial"/>
          <w:b/>
          <w:bCs/>
          <w:color w:val="000000"/>
          <w:sz w:val="22"/>
          <w:szCs w:val="22"/>
          <w:lang w:eastAsia="fr-FR"/>
        </w:rPr>
        <w:t xml:space="preserve"> de l’ISS même si je ne pos</w:t>
      </w:r>
      <w:r w:rsidR="001873E1">
        <w:rPr>
          <w:rFonts w:eastAsia="Times New Roman" w:cs="Arial"/>
          <w:b/>
          <w:bCs/>
          <w:color w:val="000000"/>
          <w:sz w:val="22"/>
          <w:szCs w:val="22"/>
          <w:lang w:eastAsia="fr-FR"/>
        </w:rPr>
        <w:t>sède pas un blob de la souche LU</w:t>
      </w:r>
      <w:r w:rsidRPr="00812CE4">
        <w:rPr>
          <w:rFonts w:eastAsia="Times New Roman" w:cs="Arial"/>
          <w:b/>
          <w:bCs/>
          <w:color w:val="000000"/>
          <w:sz w:val="22"/>
          <w:szCs w:val="22"/>
          <w:lang w:eastAsia="fr-FR"/>
        </w:rPr>
        <w:t>352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Cela n’a pas d’importance.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Nombreux sont ceux qui vont faire l’expérience avec la souche américaine et avec la souche australienne, et on pourra ainsi faire une comparaison inter-souche, ce qui est très intéressant aussi d’un point de vue scientifique.</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J’ai été sélectionné(e) par le CNES pour l’expérience officielle #</w:t>
      </w:r>
      <w:proofErr w:type="spellStart"/>
      <w:r w:rsidRPr="00812CE4">
        <w:rPr>
          <w:rFonts w:eastAsia="Times New Roman" w:cs="Arial"/>
          <w:b/>
          <w:bCs/>
          <w:color w:val="000000"/>
          <w:sz w:val="22"/>
          <w:szCs w:val="22"/>
          <w:lang w:eastAsia="fr-FR"/>
        </w:rPr>
        <w:t>EleveTonBlob</w:t>
      </w:r>
      <w:proofErr w:type="spellEnd"/>
      <w:r w:rsidR="001873E1">
        <w:rPr>
          <w:rFonts w:eastAsia="Times New Roman" w:cs="Arial"/>
          <w:b/>
          <w:bCs/>
          <w:color w:val="000000"/>
          <w:sz w:val="22"/>
          <w:szCs w:val="22"/>
          <w:lang w:eastAsia="fr-FR"/>
        </w:rPr>
        <w:t>,</w:t>
      </w:r>
      <w:r w:rsidRPr="00812CE4">
        <w:rPr>
          <w:rFonts w:eastAsia="Times New Roman" w:cs="Arial"/>
          <w:b/>
          <w:bCs/>
          <w:color w:val="000000"/>
          <w:sz w:val="22"/>
          <w:szCs w:val="22"/>
          <w:lang w:eastAsia="fr-FR"/>
        </w:rPr>
        <w:t xml:space="preserve"> mais je n’ai toujours pas reçu mon enveloppe, que faire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Vous pouvez envoyer un mail à l’adresse </w:t>
      </w:r>
      <w:hyperlink r:id="rId14" w:history="1">
        <w:r w:rsidRPr="00812CE4">
          <w:rPr>
            <w:rFonts w:eastAsia="Times New Roman" w:cs="Arial"/>
            <w:color w:val="1155CC"/>
            <w:sz w:val="22"/>
            <w:szCs w:val="22"/>
            <w:u w:val="single"/>
            <w:lang w:eastAsia="fr-FR"/>
          </w:rPr>
          <w:t>education.jeunesse@cnes.fr</w:t>
        </w:r>
      </w:hyperlink>
      <w:r w:rsidRPr="00812CE4">
        <w:rPr>
          <w:rFonts w:eastAsia="Times New Roman" w:cs="Arial"/>
          <w:color w:val="000000"/>
          <w:sz w:val="22"/>
          <w:szCs w:val="22"/>
          <w:lang w:eastAsia="fr-FR"/>
        </w:rPr>
        <w:t xml:space="preserve">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Merci de signer avec vos coordonnées postales les plus précises possible (coordonnées données lors de votre sélection).</w:t>
      </w:r>
    </w:p>
    <w:p w:rsidR="00812CE4" w:rsidRPr="00812CE4" w:rsidRDefault="001873E1" w:rsidP="00812CE4">
      <w:pPr>
        <w:jc w:val="both"/>
        <w:rPr>
          <w:rFonts w:ascii="Times New Roman" w:eastAsia="Times New Roman" w:hAnsi="Times New Roman" w:cs="Times New Roman"/>
          <w:sz w:val="24"/>
          <w:szCs w:val="24"/>
          <w:lang w:eastAsia="fr-FR"/>
        </w:rPr>
      </w:pPr>
      <w:r>
        <w:rPr>
          <w:rFonts w:eastAsia="Times New Roman" w:cs="Arial"/>
          <w:color w:val="000000"/>
          <w:sz w:val="22"/>
          <w:szCs w:val="22"/>
          <w:lang w:eastAsia="fr-FR"/>
        </w:rPr>
        <w:t>Vous</w:t>
      </w:r>
      <w:r w:rsidR="00812CE4" w:rsidRPr="00812CE4">
        <w:rPr>
          <w:rFonts w:eastAsia="Times New Roman" w:cs="Arial"/>
          <w:color w:val="000000"/>
          <w:sz w:val="22"/>
          <w:szCs w:val="22"/>
          <w:lang w:eastAsia="fr-FR"/>
        </w:rPr>
        <w:t xml:space="preserve"> pouvez </w:t>
      </w:r>
      <w:r>
        <w:rPr>
          <w:rFonts w:eastAsia="Times New Roman" w:cs="Arial"/>
          <w:color w:val="000000"/>
          <w:sz w:val="22"/>
          <w:szCs w:val="22"/>
          <w:lang w:eastAsia="fr-FR"/>
        </w:rPr>
        <w:t xml:space="preserve">également </w:t>
      </w:r>
      <w:r w:rsidR="00812CE4" w:rsidRPr="00812CE4">
        <w:rPr>
          <w:rFonts w:eastAsia="Times New Roman" w:cs="Arial"/>
          <w:color w:val="000000"/>
          <w:sz w:val="22"/>
          <w:szCs w:val="22"/>
          <w:lang w:eastAsia="fr-FR"/>
        </w:rPr>
        <w:t>contacter les établissements sélectionnés près de chez vous pour voir s’ils peuvent vous donner un bout de sclérote (voir la carte des établissements sélectionnés ci-dessous).</w:t>
      </w:r>
    </w:p>
    <w:p w:rsidR="00812CE4" w:rsidRPr="00812CE4" w:rsidRDefault="00B32942" w:rsidP="00812CE4">
      <w:pPr>
        <w:jc w:val="both"/>
        <w:rPr>
          <w:rFonts w:ascii="Times New Roman" w:eastAsia="Times New Roman" w:hAnsi="Times New Roman" w:cs="Times New Roman"/>
          <w:sz w:val="24"/>
          <w:szCs w:val="24"/>
          <w:lang w:eastAsia="fr-FR"/>
        </w:rPr>
      </w:pPr>
      <w:hyperlink r:id="rId15" w:anchor="5/41.162/9.932" w:history="1">
        <w:r w:rsidR="00812CE4" w:rsidRPr="00812CE4">
          <w:rPr>
            <w:rFonts w:eastAsia="Times New Roman" w:cs="Arial"/>
            <w:color w:val="1155CC"/>
            <w:sz w:val="22"/>
            <w:szCs w:val="22"/>
            <w:u w:val="single"/>
            <w:lang w:eastAsia="fr-FR"/>
          </w:rPr>
          <w:t>CNES - #</w:t>
        </w:r>
        <w:proofErr w:type="spellStart"/>
        <w:r w:rsidR="00812CE4" w:rsidRPr="00812CE4">
          <w:rPr>
            <w:rFonts w:eastAsia="Times New Roman" w:cs="Arial"/>
            <w:color w:val="1155CC"/>
            <w:sz w:val="22"/>
            <w:szCs w:val="22"/>
            <w:u w:val="single"/>
            <w:lang w:eastAsia="fr-FR"/>
          </w:rPr>
          <w:t>EleveTonBlob</w:t>
        </w:r>
        <w:proofErr w:type="spellEnd"/>
        <w:r w:rsidR="00812CE4" w:rsidRPr="00812CE4">
          <w:rPr>
            <w:rFonts w:eastAsia="Times New Roman" w:cs="Arial"/>
            <w:color w:val="1155CC"/>
            <w:sz w:val="22"/>
            <w:szCs w:val="22"/>
            <w:u w:val="single"/>
            <w:lang w:eastAsia="fr-FR"/>
          </w:rPr>
          <w:t xml:space="preserve"> - Scolaires - Demandes de kits retenues en France (hors AEFE) - </w:t>
        </w:r>
        <w:proofErr w:type="spellStart"/>
        <w:r w:rsidR="00812CE4" w:rsidRPr="00812CE4">
          <w:rPr>
            <w:rFonts w:eastAsia="Times New Roman" w:cs="Arial"/>
            <w:color w:val="1155CC"/>
            <w:sz w:val="22"/>
            <w:szCs w:val="22"/>
            <w:u w:val="single"/>
            <w:lang w:eastAsia="fr-FR"/>
          </w:rPr>
          <w:t>uMap</w:t>
        </w:r>
        <w:proofErr w:type="spellEnd"/>
      </w:hyperlink>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Certains sclérotes envoyés par le CNES ont des parties</w:t>
      </w:r>
      <w:r w:rsidR="00D25F3C">
        <w:rPr>
          <w:rFonts w:eastAsia="Times New Roman" w:cs="Arial"/>
          <w:b/>
          <w:bCs/>
          <w:color w:val="000000"/>
          <w:sz w:val="22"/>
          <w:szCs w:val="22"/>
          <w:lang w:eastAsia="fr-FR"/>
        </w:rPr>
        <w:t xml:space="preserve"> brunes presque noir</w:t>
      </w:r>
      <w:r w:rsidRPr="00812CE4">
        <w:rPr>
          <w:rFonts w:eastAsia="Times New Roman" w:cs="Arial"/>
          <w:b/>
          <w:bCs/>
          <w:color w:val="000000"/>
          <w:sz w:val="22"/>
          <w:szCs w:val="22"/>
          <w:lang w:eastAsia="fr-FR"/>
        </w:rPr>
        <w:t>s, est-ce normal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Il s’agit de mucus séché, il n’y a aucun risque.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Les sclérotes envoyés par le CNES ont été sélectionnés avec attention.</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Que faire si mon blob ne se réveille pas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S’il s’agit d’un k</w:t>
      </w:r>
      <w:r>
        <w:rPr>
          <w:rFonts w:eastAsia="Times New Roman" w:cs="Arial"/>
          <w:color w:val="000000"/>
          <w:sz w:val="22"/>
          <w:szCs w:val="22"/>
          <w:lang w:eastAsia="fr-FR"/>
        </w:rPr>
        <w:t>it envoyé par le CNES (souche LU</w:t>
      </w:r>
      <w:r w:rsidRPr="00812CE4">
        <w:rPr>
          <w:rFonts w:eastAsia="Times New Roman" w:cs="Arial"/>
          <w:color w:val="000000"/>
          <w:sz w:val="22"/>
          <w:szCs w:val="22"/>
          <w:lang w:eastAsia="fr-FR"/>
        </w:rPr>
        <w:t xml:space="preserve">352), vous pouvez contacter Audrey </w:t>
      </w:r>
      <w:proofErr w:type="spellStart"/>
      <w:r w:rsidRPr="00812CE4">
        <w:rPr>
          <w:rFonts w:eastAsia="Times New Roman" w:cs="Arial"/>
          <w:color w:val="000000"/>
          <w:sz w:val="22"/>
          <w:szCs w:val="22"/>
          <w:lang w:eastAsia="fr-FR"/>
        </w:rPr>
        <w:t>Dussutour</w:t>
      </w:r>
      <w:proofErr w:type="spellEnd"/>
      <w:r w:rsidRPr="00812CE4">
        <w:rPr>
          <w:rFonts w:eastAsia="Times New Roman" w:cs="Arial"/>
          <w:color w:val="000000"/>
          <w:sz w:val="22"/>
          <w:szCs w:val="22"/>
          <w:lang w:eastAsia="fr-FR"/>
        </w:rPr>
        <w:t xml:space="preserve"> en </w:t>
      </w:r>
      <w:proofErr w:type="spellStart"/>
      <w:r w:rsidRPr="00812CE4">
        <w:rPr>
          <w:rFonts w:eastAsia="Times New Roman" w:cs="Arial"/>
          <w:color w:val="000000"/>
          <w:sz w:val="22"/>
          <w:szCs w:val="22"/>
          <w:lang w:eastAsia="fr-FR"/>
        </w:rPr>
        <w:t>mp</w:t>
      </w:r>
      <w:proofErr w:type="spellEnd"/>
      <w:r w:rsidRPr="00812CE4">
        <w:rPr>
          <w:rFonts w:eastAsia="Times New Roman" w:cs="Arial"/>
          <w:color w:val="000000"/>
          <w:sz w:val="22"/>
          <w:szCs w:val="22"/>
          <w:lang w:eastAsia="fr-FR"/>
        </w:rPr>
        <w:t xml:space="preserve"> sur le groupe </w:t>
      </w:r>
      <w:proofErr w:type="spellStart"/>
      <w:r w:rsidRPr="00812CE4">
        <w:rPr>
          <w:rFonts w:eastAsia="Times New Roman" w:cs="Arial"/>
          <w:color w:val="000000"/>
          <w:sz w:val="22"/>
          <w:szCs w:val="22"/>
          <w:lang w:eastAsia="fr-FR"/>
        </w:rPr>
        <w:t>facebook</w:t>
      </w:r>
      <w:proofErr w:type="spellEnd"/>
      <w:r w:rsidRPr="00812CE4">
        <w:rPr>
          <w:rFonts w:eastAsia="Times New Roman" w:cs="Arial"/>
          <w:color w:val="000000"/>
          <w:sz w:val="22"/>
          <w:szCs w:val="22"/>
          <w:lang w:eastAsia="fr-FR"/>
        </w:rPr>
        <w:t xml:space="preserve"> dédié ou à l’adresse elevetonblob@gmail.com.</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S’il s’agit d’un kit ache</w:t>
      </w:r>
      <w:r>
        <w:rPr>
          <w:rFonts w:eastAsia="Times New Roman" w:cs="Arial"/>
          <w:color w:val="000000"/>
          <w:sz w:val="22"/>
          <w:szCs w:val="22"/>
          <w:lang w:eastAsia="fr-FR"/>
        </w:rPr>
        <w:t>té sur internet, contactez vos</w:t>
      </w:r>
      <w:r w:rsidRPr="00812CE4">
        <w:rPr>
          <w:rFonts w:eastAsia="Times New Roman" w:cs="Arial"/>
          <w:color w:val="000000"/>
          <w:sz w:val="22"/>
          <w:szCs w:val="22"/>
          <w:lang w:eastAsia="fr-FR"/>
        </w:rPr>
        <w:t xml:space="preserve"> revendeur</w:t>
      </w:r>
      <w:r>
        <w:rPr>
          <w:rFonts w:eastAsia="Times New Roman" w:cs="Arial"/>
          <w:color w:val="000000"/>
          <w:sz w:val="22"/>
          <w:szCs w:val="22"/>
          <w:lang w:eastAsia="fr-FR"/>
        </w:rPr>
        <w:t>s</w:t>
      </w:r>
      <w:r w:rsidRPr="00812CE4">
        <w:rPr>
          <w:rFonts w:eastAsia="Times New Roman" w:cs="Arial"/>
          <w:color w:val="000000"/>
          <w:sz w:val="22"/>
          <w:szCs w:val="22"/>
          <w:lang w:eastAsia="fr-FR"/>
        </w:rPr>
        <w:t xml:space="preserve"> (en principe, ils proposent une garantie “réveil”).</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 xml:space="preserve">Dans quel cas utiliser le papier filtre et dans quel cas utiliser la gélose pour les expériences ? </w:t>
      </w:r>
    </w:p>
    <w:p w:rsidR="00812CE4" w:rsidRPr="00812CE4" w:rsidRDefault="001873E1" w:rsidP="00812CE4">
      <w:pPr>
        <w:jc w:val="both"/>
        <w:rPr>
          <w:rFonts w:ascii="Times New Roman" w:eastAsia="Times New Roman" w:hAnsi="Times New Roman" w:cs="Times New Roman"/>
          <w:sz w:val="24"/>
          <w:szCs w:val="24"/>
          <w:lang w:eastAsia="fr-FR"/>
        </w:rPr>
      </w:pPr>
      <w:r>
        <w:rPr>
          <w:rFonts w:eastAsia="Times New Roman" w:cs="Arial"/>
          <w:color w:val="000000"/>
          <w:sz w:val="22"/>
          <w:szCs w:val="22"/>
          <w:lang w:eastAsia="fr-FR"/>
        </w:rPr>
        <w:t>Les expériences officielles #</w:t>
      </w:r>
      <w:proofErr w:type="spellStart"/>
      <w:r>
        <w:rPr>
          <w:rFonts w:eastAsia="Times New Roman" w:cs="Arial"/>
          <w:color w:val="000000"/>
          <w:sz w:val="22"/>
          <w:szCs w:val="22"/>
          <w:lang w:eastAsia="fr-FR"/>
        </w:rPr>
        <w:t>Elè</w:t>
      </w:r>
      <w:r w:rsidR="00812CE4" w:rsidRPr="00812CE4">
        <w:rPr>
          <w:rFonts w:eastAsia="Times New Roman" w:cs="Arial"/>
          <w:color w:val="000000"/>
          <w:sz w:val="22"/>
          <w:szCs w:val="22"/>
          <w:lang w:eastAsia="fr-FR"/>
        </w:rPr>
        <w:t>veTonBlob</w:t>
      </w:r>
      <w:proofErr w:type="spellEnd"/>
      <w:r w:rsidR="00812CE4" w:rsidRPr="00812CE4">
        <w:rPr>
          <w:rFonts w:eastAsia="Times New Roman" w:cs="Arial"/>
          <w:color w:val="000000"/>
          <w:sz w:val="22"/>
          <w:szCs w:val="22"/>
          <w:lang w:eastAsia="fr-FR"/>
        </w:rPr>
        <w:t xml:space="preserve"> (Exploration et Exploitation) se réalisent sur papier filtre stérilisé pour reproduire les conditions de l’expérience de Thomas </w:t>
      </w:r>
      <w:proofErr w:type="spellStart"/>
      <w:r w:rsidR="00812CE4" w:rsidRPr="00812CE4">
        <w:rPr>
          <w:rFonts w:eastAsia="Times New Roman" w:cs="Arial"/>
          <w:color w:val="000000"/>
          <w:sz w:val="22"/>
          <w:szCs w:val="22"/>
          <w:lang w:eastAsia="fr-FR"/>
        </w:rPr>
        <w:t>Pesquet</w:t>
      </w:r>
      <w:proofErr w:type="spellEnd"/>
      <w:r w:rsidR="00812CE4" w:rsidRPr="00812CE4">
        <w:rPr>
          <w:rFonts w:eastAsia="Times New Roman" w:cs="Arial"/>
          <w:color w:val="000000"/>
          <w:sz w:val="22"/>
          <w:szCs w:val="22"/>
          <w:lang w:eastAsia="fr-FR"/>
        </w:rPr>
        <w:t xml:space="preserve"> dans l’ISS (les expériences réalisées dans l’ISS se font sur papier filtre pour des raisons pratiques). Vous pouvez utiliser des filtres à café découpés comme papier filtre.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Pour l’élevage et les autres expériences proposées par Audrey Dussutour dans la Dropbox, il est conseillé d’utiliser de la gélose.</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Quelle gélose doit-on utiliser (pour l’élevage et les expériences non officielles)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Il faut fabriquer sa propre gélose en respectant la recette proposée (voir Dropbox), et ne surtout pas utiliser des géloses toutes prêtes car elles contiennent parfois des nutriments qui peuvent déclencher des chocs osmotiques (et donc la mort) chez le blob.</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Pendant combien de temps peut-on conserver la gélose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La gélose peut être conservée jusqu’à 5 jours au frigo.</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Faut-il désinfecter le papier filtre et les flocons d’avoine ? Et comment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Cette étape est nécessaire pour reproduire les expéri</w:t>
      </w:r>
      <w:r w:rsidR="001873E1">
        <w:rPr>
          <w:rFonts w:eastAsia="Times New Roman" w:cs="Arial"/>
          <w:color w:val="000000"/>
          <w:sz w:val="22"/>
          <w:szCs w:val="22"/>
          <w:lang w:eastAsia="fr-FR"/>
        </w:rPr>
        <w:t>ences officielles #</w:t>
      </w:r>
      <w:proofErr w:type="spellStart"/>
      <w:r w:rsidR="001873E1">
        <w:rPr>
          <w:rFonts w:eastAsia="Times New Roman" w:cs="Arial"/>
          <w:color w:val="000000"/>
          <w:sz w:val="22"/>
          <w:szCs w:val="22"/>
          <w:lang w:eastAsia="fr-FR"/>
        </w:rPr>
        <w:t>Elèv</w:t>
      </w:r>
      <w:r>
        <w:rPr>
          <w:rFonts w:eastAsia="Times New Roman" w:cs="Arial"/>
          <w:color w:val="000000"/>
          <w:sz w:val="22"/>
          <w:szCs w:val="22"/>
          <w:lang w:eastAsia="fr-FR"/>
        </w:rPr>
        <w:t>eTonBlob</w:t>
      </w:r>
      <w:proofErr w:type="spellEnd"/>
      <w:r w:rsidRPr="00812CE4">
        <w:rPr>
          <w:rFonts w:eastAsia="Times New Roman" w:cs="Arial"/>
          <w:color w:val="000000"/>
          <w:sz w:val="22"/>
          <w:szCs w:val="22"/>
          <w:lang w:eastAsia="fr-FR"/>
        </w:rPr>
        <w:t>, elle n’est pas nécessaire pour l’élevage ou les autres expériences.</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Trempez les flocons et le papier filtre (PAS LE BLOB !) dans l’alcool à 70 ou 90° avant utilisation (pour éviter les contaminations) et faites-les bien sécher avant usage.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Les flocons et le papier filtre doivent absolument être séchés, sinon c'est la mort assurée du blob.</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Peut-on utiliser de l’alcool modifié (avec du camphre)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De préférence non, car la viabilité du blob n’a pas été testée avec ce type d’alcool.</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Faut-il coller les sclérotes lors</w:t>
      </w:r>
      <w:r w:rsidR="001873E1">
        <w:rPr>
          <w:rFonts w:eastAsia="Times New Roman" w:cs="Arial"/>
          <w:b/>
          <w:bCs/>
          <w:color w:val="000000"/>
          <w:sz w:val="22"/>
          <w:szCs w:val="22"/>
          <w:lang w:eastAsia="fr-FR"/>
        </w:rPr>
        <w:t xml:space="preserve"> de l’expérience officielle #</w:t>
      </w:r>
      <w:proofErr w:type="spellStart"/>
      <w:r w:rsidR="001873E1">
        <w:rPr>
          <w:rFonts w:eastAsia="Times New Roman" w:cs="Arial"/>
          <w:b/>
          <w:bCs/>
          <w:color w:val="000000"/>
          <w:sz w:val="22"/>
          <w:szCs w:val="22"/>
          <w:lang w:eastAsia="fr-FR"/>
        </w:rPr>
        <w:t>Elè</w:t>
      </w:r>
      <w:r w:rsidRPr="00812CE4">
        <w:rPr>
          <w:rFonts w:eastAsia="Times New Roman" w:cs="Arial"/>
          <w:b/>
          <w:bCs/>
          <w:color w:val="000000"/>
          <w:sz w:val="22"/>
          <w:szCs w:val="22"/>
          <w:lang w:eastAsia="fr-FR"/>
        </w:rPr>
        <w:t>veTonBlob</w:t>
      </w:r>
      <w:proofErr w:type="spellEnd"/>
      <w:r w:rsidRPr="00812CE4">
        <w:rPr>
          <w:rFonts w:eastAsia="Times New Roman" w:cs="Arial"/>
          <w:b/>
          <w:bCs/>
          <w:color w:val="000000"/>
          <w:sz w:val="22"/>
          <w:szCs w:val="22"/>
          <w:lang w:eastAsia="fr-FR"/>
        </w:rPr>
        <w:t xml:space="preserve">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Si vous souhaitez faire exactement comme dans l'ISS il faut les coller (avec une colle </w:t>
      </w:r>
      <w:proofErr w:type="spellStart"/>
      <w:r w:rsidRPr="00812CE4">
        <w:rPr>
          <w:rFonts w:eastAsia="Times New Roman" w:cs="Arial"/>
          <w:color w:val="000000"/>
          <w:sz w:val="22"/>
          <w:szCs w:val="22"/>
          <w:lang w:eastAsia="fr-FR"/>
        </w:rPr>
        <w:t>epoxy</w:t>
      </w:r>
      <w:proofErr w:type="spellEnd"/>
      <w:r w:rsidRPr="00812CE4">
        <w:rPr>
          <w:rFonts w:eastAsia="Times New Roman" w:cs="Arial"/>
          <w:color w:val="000000"/>
          <w:sz w:val="22"/>
          <w:szCs w:val="22"/>
          <w:lang w:eastAsia="fr-FR"/>
        </w:rPr>
        <w:t xml:space="preserve">), mais ce n'est pas une obligation. Scientifiquement, si on observe une différence entre vos résultats et ceux de Thomas </w:t>
      </w:r>
      <w:proofErr w:type="spellStart"/>
      <w:r w:rsidRPr="00812CE4">
        <w:rPr>
          <w:rFonts w:eastAsia="Times New Roman" w:cs="Arial"/>
          <w:color w:val="000000"/>
          <w:sz w:val="22"/>
          <w:szCs w:val="22"/>
          <w:lang w:eastAsia="fr-FR"/>
        </w:rPr>
        <w:t>Pesquet</w:t>
      </w:r>
      <w:proofErr w:type="spellEnd"/>
      <w:r w:rsidRPr="00812CE4">
        <w:rPr>
          <w:rFonts w:eastAsia="Times New Roman" w:cs="Arial"/>
          <w:color w:val="000000"/>
          <w:sz w:val="22"/>
          <w:szCs w:val="22"/>
          <w:lang w:eastAsia="fr-FR"/>
        </w:rPr>
        <w:t xml:space="preserve"> et que vous avez répliqué parfaitement l'expérience</w:t>
      </w:r>
      <w:r>
        <w:rPr>
          <w:rFonts w:eastAsia="Times New Roman" w:cs="Arial"/>
          <w:color w:val="000000"/>
          <w:sz w:val="22"/>
          <w:szCs w:val="22"/>
          <w:lang w:eastAsia="fr-FR"/>
        </w:rPr>
        <w:t>,</w:t>
      </w:r>
      <w:r w:rsidRPr="00812CE4">
        <w:rPr>
          <w:rFonts w:eastAsia="Times New Roman" w:cs="Arial"/>
          <w:color w:val="000000"/>
          <w:sz w:val="22"/>
          <w:szCs w:val="22"/>
          <w:lang w:eastAsia="fr-FR"/>
        </w:rPr>
        <w:t xml:space="preserve"> vous pourrez alors conclure que la différence est due à la micropesanteur uniquement.</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Si vous utilisez de la colle, n'oubliez pas d'attendre 24h avant de réveiller vos blobs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Voici la marque utilisée pour </w:t>
      </w:r>
      <w:r>
        <w:rPr>
          <w:rFonts w:eastAsia="Times New Roman" w:cs="Arial"/>
          <w:color w:val="000000"/>
          <w:sz w:val="22"/>
          <w:szCs w:val="22"/>
          <w:lang w:eastAsia="fr-FR"/>
        </w:rPr>
        <w:t xml:space="preserve">la manip ISS et la seule que </w:t>
      </w:r>
      <w:r w:rsidRPr="00812CE4">
        <w:rPr>
          <w:rFonts w:eastAsia="Times New Roman" w:cs="Arial"/>
          <w:color w:val="000000"/>
          <w:sz w:val="22"/>
          <w:szCs w:val="22"/>
          <w:lang w:eastAsia="fr-FR"/>
        </w:rPr>
        <w:t>testé</w:t>
      </w:r>
      <w:r>
        <w:rPr>
          <w:rFonts w:eastAsia="Times New Roman" w:cs="Arial"/>
          <w:color w:val="000000"/>
          <w:sz w:val="22"/>
          <w:szCs w:val="22"/>
          <w:lang w:eastAsia="fr-FR"/>
        </w:rPr>
        <w:t>e</w:t>
      </w:r>
      <w:r w:rsidRPr="00812CE4">
        <w:rPr>
          <w:rFonts w:eastAsia="Times New Roman" w:cs="Arial"/>
          <w:color w:val="000000"/>
          <w:sz w:val="22"/>
          <w:szCs w:val="22"/>
          <w:lang w:eastAsia="fr-FR"/>
        </w:rPr>
        <w:t xml:space="preserve"> en laboratoire</w:t>
      </w:r>
      <w:r>
        <w:rPr>
          <w:rFonts w:eastAsia="Times New Roman" w:cs="Arial"/>
          <w:color w:val="000000"/>
          <w:sz w:val="22"/>
          <w:szCs w:val="22"/>
          <w:lang w:eastAsia="fr-FR"/>
        </w:rPr>
        <w:t xml:space="preserve"> par A. Dussutour</w:t>
      </w:r>
      <w:r w:rsidRPr="00812CE4">
        <w:rPr>
          <w:rFonts w:eastAsia="Times New Roman" w:cs="Arial"/>
          <w:color w:val="000000"/>
          <w:sz w:val="22"/>
          <w:szCs w:val="22"/>
          <w:lang w:eastAsia="fr-FR"/>
        </w:rPr>
        <w:t xml:space="preserve">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noProof/>
          <w:color w:val="000000"/>
          <w:sz w:val="22"/>
          <w:szCs w:val="22"/>
          <w:bdr w:val="none" w:sz="0" w:space="0" w:color="auto" w:frame="1"/>
          <w:lang w:eastAsia="fr-FR"/>
        </w:rPr>
        <w:drawing>
          <wp:inline distT="0" distB="0" distL="0" distR="0">
            <wp:extent cx="1524000" cy="1466850"/>
            <wp:effectExtent l="0" t="0" r="0" b="0"/>
            <wp:docPr id="1" name="Image 1" descr="https://lh4.googleusercontent.com/VmCm1-6_rjY0P8hkBzMCVEoznKleLFoYww0UVLn2fW17SyetnLrbLNAEVvqGxCPQUs-73ZrvzeQpautM1JhNnzECjE1bNHn8K8HDqMY5tngAd4ZMytLxq3-twnkxBiU8i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mCm1-6_rjY0P8hkBzMCVEoznKleLFoYww0UVLn2fW17SyetnLrbLNAEVvqGxCPQUs-73ZrvzeQpautM1JhNnzECjE1bNHn8K8HDqMY5tngAd4ZMytLxq3-twnkxBiU8iw=s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1466850"/>
                    </a:xfrm>
                    <a:prstGeom prst="rect">
                      <a:avLst/>
                    </a:prstGeom>
                    <a:noFill/>
                    <a:ln>
                      <a:noFill/>
                    </a:ln>
                  </pic:spPr>
                </pic:pic>
              </a:graphicData>
            </a:graphic>
          </wp:inline>
        </w:drawing>
      </w:r>
      <w:r w:rsidRPr="00812CE4">
        <w:rPr>
          <w:rFonts w:eastAsia="Times New Roman" w:cs="Arial"/>
          <w:color w:val="000000"/>
          <w:sz w:val="22"/>
          <w:szCs w:val="22"/>
          <w:lang w:eastAsia="fr-FR"/>
        </w:rPr>
        <w:t> </w:t>
      </w:r>
    </w:p>
    <w:p w:rsid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 xml:space="preserve">Comment réaliser la Blob Box de Thomas </w:t>
      </w:r>
      <w:proofErr w:type="spellStart"/>
      <w:r w:rsidRPr="00812CE4">
        <w:rPr>
          <w:rFonts w:eastAsia="Times New Roman" w:cs="Arial"/>
          <w:b/>
          <w:bCs/>
          <w:color w:val="000000"/>
          <w:sz w:val="22"/>
          <w:szCs w:val="22"/>
          <w:lang w:eastAsia="fr-FR"/>
        </w:rPr>
        <w:t>Pesquet</w:t>
      </w:r>
      <w:proofErr w:type="spellEnd"/>
      <w:r w:rsidRPr="00812CE4">
        <w:rPr>
          <w:rFonts w:eastAsia="Times New Roman" w:cs="Arial"/>
          <w:b/>
          <w:bCs/>
          <w:color w:val="000000"/>
          <w:sz w:val="22"/>
          <w:szCs w:val="22"/>
          <w:lang w:eastAsia="fr-FR"/>
        </w:rPr>
        <w:t xml:space="preserve"> avec une imprimante 3D ? </w:t>
      </w:r>
    </w:p>
    <w:p w:rsidR="00812CE4" w:rsidRPr="00812CE4" w:rsidRDefault="001873E1" w:rsidP="00812CE4">
      <w:pPr>
        <w:jc w:val="both"/>
        <w:rPr>
          <w:rFonts w:ascii="Times New Roman" w:eastAsia="Times New Roman" w:hAnsi="Times New Roman" w:cs="Times New Roman"/>
          <w:sz w:val="24"/>
          <w:szCs w:val="24"/>
          <w:lang w:eastAsia="fr-FR"/>
        </w:rPr>
      </w:pPr>
      <w:r>
        <w:rPr>
          <w:rFonts w:eastAsia="Times New Roman" w:cs="Arial"/>
          <w:color w:val="000000"/>
          <w:sz w:val="22"/>
          <w:szCs w:val="22"/>
          <w:lang w:eastAsia="fr-FR"/>
        </w:rPr>
        <w:t xml:space="preserve">Pour obtenir les </w:t>
      </w:r>
      <w:proofErr w:type="spellStart"/>
      <w:r>
        <w:rPr>
          <w:rFonts w:eastAsia="Times New Roman" w:cs="Arial"/>
          <w:color w:val="000000"/>
          <w:sz w:val="22"/>
          <w:szCs w:val="22"/>
          <w:lang w:eastAsia="fr-FR"/>
        </w:rPr>
        <w:t>fichiers</w:t>
      </w:r>
      <w:r w:rsidR="00812CE4" w:rsidRPr="00812CE4">
        <w:rPr>
          <w:rFonts w:eastAsia="Times New Roman" w:cs="Arial"/>
          <w:color w:val="000000"/>
          <w:sz w:val="22"/>
          <w:szCs w:val="22"/>
          <w:lang w:eastAsia="fr-FR"/>
        </w:rPr>
        <w:t>.stl</w:t>
      </w:r>
      <w:proofErr w:type="spellEnd"/>
      <w:r w:rsidR="00812CE4" w:rsidRPr="00812CE4">
        <w:rPr>
          <w:rFonts w:eastAsia="Times New Roman" w:cs="Arial"/>
          <w:color w:val="000000"/>
          <w:sz w:val="22"/>
          <w:szCs w:val="22"/>
          <w:lang w:eastAsia="fr-FR"/>
        </w:rPr>
        <w:t xml:space="preserve"> pour réaliser la Blob Box </w:t>
      </w:r>
      <w:r w:rsidR="00812CE4">
        <w:rPr>
          <w:rFonts w:eastAsia="Times New Roman" w:cs="Arial"/>
          <w:color w:val="000000"/>
          <w:sz w:val="22"/>
          <w:szCs w:val="22"/>
          <w:lang w:eastAsia="fr-FR"/>
        </w:rPr>
        <w:t>avec une imprimante 3D, écrivez</w:t>
      </w:r>
      <w:r w:rsidR="00812CE4" w:rsidRPr="00812CE4">
        <w:rPr>
          <w:rFonts w:eastAsia="Times New Roman" w:cs="Arial"/>
          <w:color w:val="000000"/>
          <w:sz w:val="22"/>
          <w:szCs w:val="22"/>
          <w:lang w:eastAsia="fr-FR"/>
        </w:rPr>
        <w:t xml:space="preserve"> à education.jeunesse@cnes.fr. Un potentiel problème de propriété industrielle a été décelé et ces fichiers ne sont plus disponibles sur Internet.</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Comment le blob respire-t-il dans les boîtes de Pétri ? Faut-il percer des trous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Les boîtes de Pétri sont spécialement conçues pour que l’air passe même avec le couvercle.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Il ne faut donc pas percer de trous.</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 xml:space="preserve">Comment éviter le dessèchement du papier filtre dans la boîte de Pétri lors </w:t>
      </w:r>
      <w:r w:rsidR="001873E1">
        <w:rPr>
          <w:rFonts w:eastAsia="Times New Roman" w:cs="Arial"/>
          <w:b/>
          <w:bCs/>
          <w:color w:val="000000"/>
          <w:sz w:val="22"/>
          <w:szCs w:val="22"/>
          <w:lang w:eastAsia="fr-FR"/>
        </w:rPr>
        <w:t>des expériences officielles #</w:t>
      </w:r>
      <w:proofErr w:type="spellStart"/>
      <w:r w:rsidR="001873E1">
        <w:rPr>
          <w:rFonts w:eastAsia="Times New Roman" w:cs="Arial"/>
          <w:b/>
          <w:bCs/>
          <w:color w:val="000000"/>
          <w:sz w:val="22"/>
          <w:szCs w:val="22"/>
          <w:lang w:eastAsia="fr-FR"/>
        </w:rPr>
        <w:t>Elè</w:t>
      </w:r>
      <w:r w:rsidRPr="00812CE4">
        <w:rPr>
          <w:rFonts w:eastAsia="Times New Roman" w:cs="Arial"/>
          <w:b/>
          <w:bCs/>
          <w:color w:val="000000"/>
          <w:sz w:val="22"/>
          <w:szCs w:val="22"/>
          <w:lang w:eastAsia="fr-FR"/>
        </w:rPr>
        <w:t>veTonBlob</w:t>
      </w:r>
      <w:proofErr w:type="spellEnd"/>
      <w:r w:rsidRPr="00812CE4">
        <w:rPr>
          <w:rFonts w:eastAsia="Times New Roman" w:cs="Arial"/>
          <w:b/>
          <w:bCs/>
          <w:color w:val="000000"/>
          <w:sz w:val="22"/>
          <w:szCs w:val="22"/>
          <w:lang w:eastAsia="fr-FR"/>
        </w:rPr>
        <w:t xml:space="preserve"> (si on n’utilise pas une Blob Box comme celle de Thomas </w:t>
      </w:r>
      <w:proofErr w:type="spellStart"/>
      <w:r w:rsidRPr="00812CE4">
        <w:rPr>
          <w:rFonts w:eastAsia="Times New Roman" w:cs="Arial"/>
          <w:b/>
          <w:bCs/>
          <w:color w:val="000000"/>
          <w:sz w:val="22"/>
          <w:szCs w:val="22"/>
          <w:lang w:eastAsia="fr-FR"/>
        </w:rPr>
        <w:t>Pesquet</w:t>
      </w:r>
      <w:proofErr w:type="spellEnd"/>
      <w:r w:rsidRPr="00812CE4">
        <w:rPr>
          <w:rFonts w:eastAsia="Times New Roman" w:cs="Arial"/>
          <w:b/>
          <w:bCs/>
          <w:color w:val="000000"/>
          <w:sz w:val="22"/>
          <w:szCs w:val="22"/>
          <w:lang w:eastAsia="fr-FR"/>
        </w:rPr>
        <w:t xml:space="preserve">) ?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Vous pouvez mettre un tour de scotch autour de la jonction boîte/couvercle.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Le blob aura assez d’air pour respirer au sein de la boite pendant 5 jours.</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Comment éviter la buée sur le couvercle des boîtes de Pétri (pour prendre des photos)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L’astuce est de tremper le couvercle de la boîte de Pétri dans l’eau avec du liquide vaisselle et d’essuyer avec du sopalin sans rincer.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L’absence de rinçage c’est pour le couvercle, pour éviter la buée.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Si vous </w:t>
      </w:r>
      <w:proofErr w:type="spellStart"/>
      <w:r w:rsidRPr="00812CE4">
        <w:rPr>
          <w:rFonts w:eastAsia="Times New Roman" w:cs="Arial"/>
          <w:color w:val="000000"/>
          <w:sz w:val="22"/>
          <w:szCs w:val="22"/>
          <w:lang w:eastAsia="fr-FR"/>
        </w:rPr>
        <w:t>lavez</w:t>
      </w:r>
      <w:proofErr w:type="spellEnd"/>
      <w:r w:rsidRPr="00812CE4">
        <w:rPr>
          <w:rFonts w:eastAsia="Times New Roman" w:cs="Arial"/>
          <w:color w:val="000000"/>
          <w:sz w:val="22"/>
          <w:szCs w:val="22"/>
          <w:lang w:eastAsia="fr-FR"/>
        </w:rPr>
        <w:t xml:space="preserve"> toute la boîte, l’autre partie doit être rincée car le blob risque de ne pas aimer le liquide vaisselle.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Pas besoin de laver la boîte si elle est neuve.</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Quelles applications peut-on utiliser pour le Time Lapse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Sur IOS : </w:t>
      </w:r>
      <w:proofErr w:type="spellStart"/>
      <w:r w:rsidRPr="00812CE4">
        <w:rPr>
          <w:rFonts w:eastAsia="Times New Roman" w:cs="Arial"/>
          <w:color w:val="000000"/>
          <w:sz w:val="22"/>
          <w:szCs w:val="22"/>
          <w:lang w:eastAsia="fr-FR"/>
        </w:rPr>
        <w:t>Lapseit</w:t>
      </w:r>
      <w:proofErr w:type="spellEnd"/>
      <w:r w:rsidRPr="00812CE4">
        <w:rPr>
          <w:rFonts w:eastAsia="Times New Roman" w:cs="Arial"/>
          <w:color w:val="000000"/>
          <w:sz w:val="22"/>
          <w:szCs w:val="22"/>
          <w:lang w:eastAsia="fr-FR"/>
        </w:rPr>
        <w:t xml:space="preserve">, </w:t>
      </w:r>
      <w:proofErr w:type="spellStart"/>
      <w:r w:rsidRPr="00812CE4">
        <w:rPr>
          <w:rFonts w:eastAsia="Times New Roman" w:cs="Arial"/>
          <w:color w:val="000000"/>
          <w:sz w:val="22"/>
          <w:szCs w:val="22"/>
          <w:lang w:eastAsia="fr-FR"/>
        </w:rPr>
        <w:t>Skyflown</w:t>
      </w:r>
      <w:proofErr w:type="spellEnd"/>
      <w:r w:rsidRPr="00812CE4">
        <w:rPr>
          <w:rFonts w:eastAsia="Times New Roman" w:cs="Arial"/>
          <w:color w:val="000000"/>
          <w:sz w:val="22"/>
          <w:szCs w:val="22"/>
          <w:lang w:eastAsia="fr-FR"/>
        </w:rPr>
        <w:t xml:space="preserve">, </w:t>
      </w:r>
      <w:proofErr w:type="spellStart"/>
      <w:r w:rsidRPr="00812CE4">
        <w:rPr>
          <w:rFonts w:eastAsia="Times New Roman" w:cs="Arial"/>
          <w:color w:val="000000"/>
          <w:sz w:val="22"/>
          <w:szCs w:val="22"/>
          <w:lang w:eastAsia="fr-FR"/>
        </w:rPr>
        <w:t>Timelapse</w:t>
      </w:r>
      <w:proofErr w:type="spellEnd"/>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Sur Android : </w:t>
      </w:r>
      <w:proofErr w:type="spellStart"/>
      <w:proofErr w:type="gramStart"/>
      <w:r w:rsidRPr="00812CE4">
        <w:rPr>
          <w:rFonts w:eastAsia="Times New Roman" w:cs="Arial"/>
          <w:color w:val="000000"/>
          <w:sz w:val="22"/>
          <w:szCs w:val="22"/>
          <w:lang w:eastAsia="fr-FR"/>
        </w:rPr>
        <w:t>Framelapse</w:t>
      </w:r>
      <w:proofErr w:type="spellEnd"/>
      <w:r w:rsidRPr="00812CE4">
        <w:rPr>
          <w:rFonts w:eastAsia="Times New Roman" w:cs="Arial"/>
          <w:color w:val="000000"/>
          <w:sz w:val="22"/>
          <w:szCs w:val="22"/>
          <w:lang w:eastAsia="fr-FR"/>
        </w:rPr>
        <w:t xml:space="preserve"> ,</w:t>
      </w:r>
      <w:proofErr w:type="gramEnd"/>
      <w:r w:rsidRPr="00812CE4">
        <w:rPr>
          <w:rFonts w:eastAsia="Times New Roman" w:cs="Arial"/>
          <w:color w:val="000000"/>
          <w:sz w:val="22"/>
          <w:szCs w:val="22"/>
          <w:lang w:eastAsia="fr-FR"/>
        </w:rPr>
        <w:t xml:space="preserve"> Open Camera</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Lien d’un tutoriel vidéo d’Audrey </w:t>
      </w:r>
      <w:proofErr w:type="spellStart"/>
      <w:r w:rsidRPr="00812CE4">
        <w:rPr>
          <w:rFonts w:eastAsia="Times New Roman" w:cs="Arial"/>
          <w:color w:val="000000"/>
          <w:sz w:val="22"/>
          <w:szCs w:val="22"/>
          <w:lang w:eastAsia="fr-FR"/>
        </w:rPr>
        <w:t>Dussutour</w:t>
      </w:r>
      <w:proofErr w:type="spellEnd"/>
      <w:r w:rsidRPr="00812CE4">
        <w:rPr>
          <w:rFonts w:eastAsia="Times New Roman" w:cs="Arial"/>
          <w:color w:val="000000"/>
          <w:sz w:val="22"/>
          <w:szCs w:val="22"/>
          <w:lang w:eastAsia="fr-FR"/>
        </w:rPr>
        <w:t xml:space="preserve"> pour l’application </w:t>
      </w:r>
      <w:proofErr w:type="spellStart"/>
      <w:r w:rsidRPr="00812CE4">
        <w:rPr>
          <w:rFonts w:eastAsia="Times New Roman" w:cs="Arial"/>
          <w:color w:val="000000"/>
          <w:sz w:val="22"/>
          <w:szCs w:val="22"/>
          <w:lang w:eastAsia="fr-FR"/>
        </w:rPr>
        <w:t>Framelapse</w:t>
      </w:r>
      <w:proofErr w:type="spellEnd"/>
      <w:r w:rsidRPr="00812CE4">
        <w:rPr>
          <w:rFonts w:eastAsia="Times New Roman" w:cs="Arial"/>
          <w:color w:val="000000"/>
          <w:sz w:val="22"/>
          <w:szCs w:val="22"/>
          <w:lang w:eastAsia="fr-FR"/>
        </w:rPr>
        <w:t xml:space="preserve"> sur Android :</w:t>
      </w:r>
    </w:p>
    <w:p w:rsidR="00812CE4" w:rsidRPr="00812CE4" w:rsidRDefault="00B32942" w:rsidP="00812CE4">
      <w:pPr>
        <w:jc w:val="both"/>
        <w:rPr>
          <w:rFonts w:ascii="Times New Roman" w:eastAsia="Times New Roman" w:hAnsi="Times New Roman" w:cs="Times New Roman"/>
          <w:sz w:val="24"/>
          <w:szCs w:val="24"/>
          <w:lang w:eastAsia="fr-FR"/>
        </w:rPr>
      </w:pPr>
      <w:hyperlink r:id="rId17" w:history="1">
        <w:r w:rsidR="00812CE4" w:rsidRPr="00812CE4">
          <w:rPr>
            <w:rFonts w:eastAsia="Times New Roman" w:cs="Arial"/>
            <w:color w:val="1155CC"/>
            <w:sz w:val="22"/>
            <w:szCs w:val="22"/>
            <w:u w:val="single"/>
            <w:lang w:eastAsia="fr-FR"/>
          </w:rPr>
          <w:t>https://www.youtube.com/watch?v=j27S0iQfXf8&amp;t=235s</w:t>
        </w:r>
      </w:hyperlink>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Lien d’un tutoriel vidéo de Maxim élève de 4e (classe de Benoit </w:t>
      </w:r>
      <w:proofErr w:type="spellStart"/>
      <w:r w:rsidRPr="00812CE4">
        <w:rPr>
          <w:rFonts w:eastAsia="Times New Roman" w:cs="Arial"/>
          <w:color w:val="000000"/>
          <w:sz w:val="22"/>
          <w:szCs w:val="22"/>
          <w:lang w:eastAsia="fr-FR"/>
        </w:rPr>
        <w:t>Truchetet</w:t>
      </w:r>
      <w:proofErr w:type="spellEnd"/>
      <w:r w:rsidRPr="00812CE4">
        <w:rPr>
          <w:rFonts w:eastAsia="Times New Roman" w:cs="Arial"/>
          <w:color w:val="000000"/>
          <w:sz w:val="22"/>
          <w:szCs w:val="22"/>
          <w:lang w:eastAsia="fr-FR"/>
        </w:rPr>
        <w:t xml:space="preserve">) pour l’application </w:t>
      </w:r>
      <w:proofErr w:type="spellStart"/>
      <w:r w:rsidRPr="00812CE4">
        <w:rPr>
          <w:rFonts w:eastAsia="Times New Roman" w:cs="Arial"/>
          <w:color w:val="000000"/>
          <w:sz w:val="22"/>
          <w:szCs w:val="22"/>
          <w:lang w:eastAsia="fr-FR"/>
        </w:rPr>
        <w:t>Timelapse</w:t>
      </w:r>
      <w:proofErr w:type="spellEnd"/>
      <w:r w:rsidRPr="00812CE4">
        <w:rPr>
          <w:rFonts w:eastAsia="Times New Roman" w:cs="Arial"/>
          <w:color w:val="000000"/>
          <w:sz w:val="22"/>
          <w:szCs w:val="22"/>
          <w:lang w:eastAsia="fr-FR"/>
        </w:rPr>
        <w:t xml:space="preserve"> sur </w:t>
      </w:r>
      <w:proofErr w:type="spellStart"/>
      <w:r w:rsidRPr="00812CE4">
        <w:rPr>
          <w:rFonts w:eastAsia="Times New Roman" w:cs="Arial"/>
          <w:color w:val="000000"/>
          <w:sz w:val="22"/>
          <w:szCs w:val="22"/>
          <w:lang w:eastAsia="fr-FR"/>
        </w:rPr>
        <w:t>Ipad</w:t>
      </w:r>
      <w:proofErr w:type="spellEnd"/>
      <w:r w:rsidRPr="00812CE4">
        <w:rPr>
          <w:rFonts w:eastAsia="Times New Roman" w:cs="Arial"/>
          <w:color w:val="000000"/>
          <w:sz w:val="22"/>
          <w:szCs w:val="22"/>
          <w:lang w:eastAsia="fr-FR"/>
        </w:rPr>
        <w:t xml:space="preserve"> :</w:t>
      </w:r>
    </w:p>
    <w:p w:rsidR="00812CE4" w:rsidRPr="00812CE4" w:rsidRDefault="00B32942" w:rsidP="00812CE4">
      <w:pPr>
        <w:jc w:val="both"/>
        <w:rPr>
          <w:rFonts w:ascii="Times New Roman" w:eastAsia="Times New Roman" w:hAnsi="Times New Roman" w:cs="Times New Roman"/>
          <w:sz w:val="24"/>
          <w:szCs w:val="24"/>
          <w:lang w:eastAsia="fr-FR"/>
        </w:rPr>
      </w:pPr>
      <w:hyperlink r:id="rId18" w:history="1">
        <w:r w:rsidR="00812CE4" w:rsidRPr="00812CE4">
          <w:rPr>
            <w:rFonts w:eastAsia="Times New Roman" w:cs="Arial"/>
            <w:color w:val="1155CC"/>
            <w:sz w:val="22"/>
            <w:szCs w:val="22"/>
            <w:u w:val="single"/>
            <w:lang w:eastAsia="fr-FR"/>
          </w:rPr>
          <w:t>https://www.youtube.com/watch?v=qTiC3vVlg5c</w:t>
        </w:r>
      </w:hyperlink>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Pr>
          <w:rFonts w:eastAsia="Times New Roman" w:cs="Arial"/>
          <w:b/>
          <w:bCs/>
          <w:color w:val="000000"/>
          <w:sz w:val="22"/>
          <w:szCs w:val="22"/>
          <w:lang w:eastAsia="fr-FR"/>
        </w:rPr>
        <w:t>Peut-on utiliser des Tupperware</w:t>
      </w:r>
      <w:r w:rsidRPr="00812CE4">
        <w:rPr>
          <w:rFonts w:eastAsia="Times New Roman" w:cs="Arial"/>
          <w:b/>
          <w:bCs/>
          <w:color w:val="000000"/>
          <w:sz w:val="22"/>
          <w:szCs w:val="22"/>
          <w:lang w:eastAsia="fr-FR"/>
        </w:rPr>
        <w:t xml:space="preserve"> (et autres boîtes en plastique ou en verre) pour l’élevage et le</w:t>
      </w:r>
      <w:r>
        <w:rPr>
          <w:rFonts w:eastAsia="Times New Roman" w:cs="Arial"/>
          <w:b/>
          <w:bCs/>
          <w:color w:val="000000"/>
          <w:sz w:val="22"/>
          <w:szCs w:val="22"/>
          <w:lang w:eastAsia="fr-FR"/>
        </w:rPr>
        <w:t>s expériences non officielles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Oui, il faut alors percer des petits trous dans le couvercle.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(Attention aux plastiques très fins qui risquent de fondre lorsqu’on coule la gélose).</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 xml:space="preserve">Que faire pour réussir le réveil de mon blob ? Quelles erreurs </w:t>
      </w:r>
      <w:r>
        <w:rPr>
          <w:rFonts w:eastAsia="Times New Roman" w:cs="Arial"/>
          <w:b/>
          <w:bCs/>
          <w:color w:val="000000"/>
          <w:sz w:val="22"/>
          <w:szCs w:val="22"/>
          <w:lang w:eastAsia="fr-FR"/>
        </w:rPr>
        <w:t xml:space="preserve">sont à </w:t>
      </w:r>
      <w:r w:rsidRPr="00812CE4">
        <w:rPr>
          <w:rFonts w:eastAsia="Times New Roman" w:cs="Arial"/>
          <w:b/>
          <w:bCs/>
          <w:color w:val="000000"/>
          <w:sz w:val="22"/>
          <w:szCs w:val="22"/>
          <w:lang w:eastAsia="fr-FR"/>
        </w:rPr>
        <w:t xml:space="preserve">éviter ? (Pour l’élevage et les expériences non officielles)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1-  Éviter de mettre le blob (et son papier) en contact </w:t>
      </w:r>
      <w:proofErr w:type="gramStart"/>
      <w:r w:rsidRPr="00812CE4">
        <w:rPr>
          <w:rFonts w:eastAsia="Times New Roman" w:cs="Arial"/>
          <w:color w:val="000000"/>
          <w:sz w:val="22"/>
          <w:szCs w:val="22"/>
          <w:lang w:eastAsia="fr-FR"/>
        </w:rPr>
        <w:t>direct  avec</w:t>
      </w:r>
      <w:proofErr w:type="gramEnd"/>
      <w:r w:rsidRPr="00812CE4">
        <w:rPr>
          <w:rFonts w:eastAsia="Times New Roman" w:cs="Arial"/>
          <w:color w:val="000000"/>
          <w:sz w:val="22"/>
          <w:szCs w:val="22"/>
          <w:lang w:eastAsia="fr-FR"/>
        </w:rPr>
        <w:t xml:space="preserve"> les flocons. Déposez les flocons à 1 cm de distance par exemple. Vous pouvez également déposer les flocons après le réveil du Blob.</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2- Éviter d'humidifier les flocons lors du réveil (on peut les humidifier avec un petit spray lorsque le blob est réveillé et bien développé). Lorsque vous humidifiez les flocons vous facilitez la diffusion des nutriments dans l'agar (=&gt; risque de choc osmotique) et vous augmentez également les chances de voir apparaître des contaminations.</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3-  Évit</w:t>
      </w:r>
      <w:r w:rsidR="00796D31">
        <w:rPr>
          <w:rFonts w:eastAsia="Times New Roman" w:cs="Arial"/>
          <w:color w:val="000000"/>
          <w:sz w:val="22"/>
          <w:szCs w:val="22"/>
          <w:lang w:eastAsia="fr-FR"/>
        </w:rPr>
        <w:t>er d'inonder le blob. Trempez le</w:t>
      </w:r>
      <w:r w:rsidRPr="00812CE4">
        <w:rPr>
          <w:rFonts w:eastAsia="Times New Roman" w:cs="Arial"/>
          <w:color w:val="000000"/>
          <w:sz w:val="22"/>
          <w:szCs w:val="22"/>
          <w:lang w:eastAsia="fr-FR"/>
        </w:rPr>
        <w:t xml:space="preserve"> sclérote dans un verre d'eau quelques secondes et égoutte</w:t>
      </w:r>
      <w:r w:rsidR="00796D31">
        <w:rPr>
          <w:rFonts w:eastAsia="Times New Roman" w:cs="Arial"/>
          <w:color w:val="000000"/>
          <w:sz w:val="22"/>
          <w:szCs w:val="22"/>
          <w:lang w:eastAsia="fr-FR"/>
        </w:rPr>
        <w:t>z-le (en le</w:t>
      </w:r>
      <w:r w:rsidRPr="00812CE4">
        <w:rPr>
          <w:rFonts w:eastAsia="Times New Roman" w:cs="Arial"/>
          <w:color w:val="000000"/>
          <w:sz w:val="22"/>
          <w:szCs w:val="22"/>
          <w:lang w:eastAsia="fr-FR"/>
        </w:rPr>
        <w:t xml:space="preserve"> </w:t>
      </w:r>
      <w:r w:rsidR="001873E1">
        <w:rPr>
          <w:rFonts w:eastAsia="Times New Roman" w:cs="Arial"/>
          <w:color w:val="000000"/>
          <w:sz w:val="22"/>
          <w:szCs w:val="22"/>
          <w:lang w:eastAsia="fr-FR"/>
        </w:rPr>
        <w:t>secouant gentiment) </w:t>
      </w:r>
      <w:r w:rsidR="00796D31">
        <w:rPr>
          <w:rFonts w:eastAsia="Times New Roman" w:cs="Arial"/>
          <w:color w:val="000000"/>
          <w:sz w:val="22"/>
          <w:szCs w:val="22"/>
          <w:lang w:eastAsia="fr-FR"/>
        </w:rPr>
        <w:t>avant de le</w:t>
      </w:r>
      <w:r w:rsidRPr="00812CE4">
        <w:rPr>
          <w:rFonts w:eastAsia="Times New Roman" w:cs="Arial"/>
          <w:color w:val="000000"/>
          <w:sz w:val="22"/>
          <w:szCs w:val="22"/>
          <w:lang w:eastAsia="fr-FR"/>
        </w:rPr>
        <w:t xml:space="preserve"> déposer sur la gélose.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4- Ne pas utiliser d'eau distillée ou d'eau minérale, l'eau du robinet est plus appropriée.</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5- Utiliser des flocon</w:t>
      </w:r>
      <w:r w:rsidR="00796D31">
        <w:rPr>
          <w:rFonts w:eastAsia="Times New Roman" w:cs="Arial"/>
          <w:color w:val="000000"/>
          <w:sz w:val="22"/>
          <w:szCs w:val="22"/>
          <w:lang w:eastAsia="fr-FR"/>
        </w:rPr>
        <w:t xml:space="preserve">s d’avoine de la marque Quaker, </w:t>
      </w:r>
      <w:r w:rsidRPr="00812CE4">
        <w:rPr>
          <w:rFonts w:eastAsia="Times New Roman" w:cs="Arial"/>
          <w:color w:val="000000"/>
          <w:sz w:val="22"/>
          <w:szCs w:val="22"/>
          <w:lang w:eastAsia="fr-FR"/>
        </w:rPr>
        <w:t>si certaines marques bio sont appropriées</w:t>
      </w:r>
      <w:r w:rsidR="00796D31">
        <w:rPr>
          <w:rFonts w:eastAsia="Times New Roman" w:cs="Arial"/>
          <w:color w:val="000000"/>
          <w:sz w:val="22"/>
          <w:szCs w:val="22"/>
          <w:lang w:eastAsia="fr-FR"/>
        </w:rPr>
        <w:t xml:space="preserve">, d'autres ne le sont pas : </w:t>
      </w:r>
      <w:r w:rsidRPr="00812CE4">
        <w:rPr>
          <w:rFonts w:eastAsia="Times New Roman" w:cs="Arial"/>
          <w:color w:val="000000"/>
          <w:sz w:val="22"/>
          <w:szCs w:val="22"/>
          <w:lang w:eastAsia="fr-FR"/>
        </w:rPr>
        <w:t>(conservateurs différents, ou autres raisons inconnues).</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6- Le réveil doit se faire à l'obscurité à température ambiante (entre 16 et 26°C idéalement).</w:t>
      </w:r>
    </w:p>
    <w:p w:rsidR="00812CE4" w:rsidRPr="00812CE4" w:rsidRDefault="00812CE4" w:rsidP="001873E1">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7- Le blob peut parfois se réveiller après 3 jours ; ne désespérez pas ! Si le blob dort toujours après 48</w:t>
      </w:r>
      <w:r w:rsidR="00796D31">
        <w:rPr>
          <w:rFonts w:eastAsia="Times New Roman" w:cs="Arial"/>
          <w:color w:val="000000"/>
          <w:sz w:val="22"/>
          <w:szCs w:val="22"/>
          <w:lang w:eastAsia="fr-FR"/>
        </w:rPr>
        <w:t xml:space="preserve"> </w:t>
      </w:r>
      <w:r w:rsidRPr="00812CE4">
        <w:rPr>
          <w:rFonts w:eastAsia="Times New Roman" w:cs="Arial"/>
          <w:color w:val="000000"/>
          <w:sz w:val="22"/>
          <w:szCs w:val="22"/>
          <w:lang w:eastAsia="fr-FR"/>
        </w:rPr>
        <w:t>h, transférez le papier sur une nouvelle gélose avec de nouveaux flocons afin d'éviter les contaminations.</w:t>
      </w:r>
    </w:p>
    <w:p w:rsidR="001873E1" w:rsidRDefault="001873E1" w:rsidP="00812CE4">
      <w:pPr>
        <w:jc w:val="both"/>
        <w:rPr>
          <w:rFonts w:eastAsia="Times New Roman" w:cs="Arial"/>
          <w:b/>
          <w:bCs/>
          <w:color w:val="000000"/>
          <w:sz w:val="22"/>
          <w:szCs w:val="22"/>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lastRenderedPageBreak/>
        <w:t>Comment sait-on que le blob est mort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Quand il prend </w:t>
      </w:r>
      <w:proofErr w:type="gramStart"/>
      <w:r w:rsidRPr="00812CE4">
        <w:rPr>
          <w:rFonts w:eastAsia="Times New Roman" w:cs="Arial"/>
          <w:color w:val="000000"/>
          <w:sz w:val="22"/>
          <w:szCs w:val="22"/>
          <w:lang w:eastAsia="fr-FR"/>
        </w:rPr>
        <w:t>une couleur marron</w:t>
      </w:r>
      <w:proofErr w:type="gramEnd"/>
      <w:r w:rsidRPr="00812CE4">
        <w:rPr>
          <w:rFonts w:eastAsia="Times New Roman" w:cs="Arial"/>
          <w:color w:val="000000"/>
          <w:sz w:val="22"/>
          <w:szCs w:val="22"/>
          <w:lang w:eastAsia="fr-FR"/>
        </w:rPr>
        <w:t xml:space="preserve"> et qu'il ne bouge plus du tout.</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 xml:space="preserve">Y </w:t>
      </w:r>
      <w:proofErr w:type="spellStart"/>
      <w:r w:rsidRPr="00812CE4">
        <w:rPr>
          <w:rFonts w:eastAsia="Times New Roman" w:cs="Arial"/>
          <w:b/>
          <w:bCs/>
          <w:color w:val="000000"/>
          <w:sz w:val="22"/>
          <w:szCs w:val="22"/>
          <w:lang w:eastAsia="fr-FR"/>
        </w:rPr>
        <w:t>a-t-il</w:t>
      </w:r>
      <w:proofErr w:type="spellEnd"/>
      <w:r w:rsidRPr="00812CE4">
        <w:rPr>
          <w:rFonts w:eastAsia="Times New Roman" w:cs="Arial"/>
          <w:b/>
          <w:bCs/>
          <w:color w:val="000000"/>
          <w:sz w:val="22"/>
          <w:szCs w:val="22"/>
          <w:lang w:eastAsia="fr-FR"/>
        </w:rPr>
        <w:t xml:space="preserve"> un risque en cas d’ingestion accidentelle (</w:t>
      </w:r>
      <w:r w:rsidR="00796D31">
        <w:rPr>
          <w:rFonts w:eastAsia="Times New Roman" w:cs="Arial"/>
          <w:b/>
          <w:bCs/>
          <w:color w:val="000000"/>
          <w:sz w:val="22"/>
          <w:szCs w:val="22"/>
          <w:lang w:eastAsia="fr-FR"/>
        </w:rPr>
        <w:t>manipulation par des enfants)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C’est très indigeste mais pas toxique à ma connaissance.</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Que faire des déchets générés par les expériences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Si les cultures ne sont pas contaminées, l’élimination se fait dans le circuit des déchets ménagers.</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Si les cultures sont contaminées, vous pouvez consulter la fiche sanitaire du CNES qui indique la procédure : </w:t>
      </w:r>
      <w:hyperlink r:id="rId19" w:history="1">
        <w:r w:rsidRPr="00812CE4">
          <w:rPr>
            <w:rFonts w:eastAsia="Times New Roman" w:cs="Arial"/>
            <w:color w:val="1155CC"/>
            <w:sz w:val="22"/>
            <w:szCs w:val="22"/>
            <w:u w:val="single"/>
            <w:lang w:eastAsia="fr-FR"/>
          </w:rPr>
          <w:t>PROTOCOLE SANITAIRE #</w:t>
        </w:r>
        <w:proofErr w:type="spellStart"/>
        <w:r w:rsidRPr="00812CE4">
          <w:rPr>
            <w:rFonts w:eastAsia="Times New Roman" w:cs="Arial"/>
            <w:color w:val="1155CC"/>
            <w:sz w:val="22"/>
            <w:szCs w:val="22"/>
            <w:u w:val="single"/>
            <w:lang w:eastAsia="fr-FR"/>
          </w:rPr>
          <w:t>ElèveTonBlob</w:t>
        </w:r>
        <w:proofErr w:type="spellEnd"/>
      </w:hyperlink>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 xml:space="preserve">Peut-on mettre au compost les restes de blob ? N’y </w:t>
      </w:r>
      <w:proofErr w:type="spellStart"/>
      <w:r w:rsidRPr="00812CE4">
        <w:rPr>
          <w:rFonts w:eastAsia="Times New Roman" w:cs="Arial"/>
          <w:b/>
          <w:bCs/>
          <w:color w:val="000000"/>
          <w:sz w:val="22"/>
          <w:szCs w:val="22"/>
          <w:lang w:eastAsia="fr-FR"/>
        </w:rPr>
        <w:t>a-t-il</w:t>
      </w:r>
      <w:proofErr w:type="spellEnd"/>
      <w:r w:rsidRPr="00812CE4">
        <w:rPr>
          <w:rFonts w:eastAsia="Times New Roman" w:cs="Arial"/>
          <w:b/>
          <w:bCs/>
          <w:color w:val="000000"/>
          <w:sz w:val="22"/>
          <w:szCs w:val="22"/>
          <w:lang w:eastAsia="fr-FR"/>
        </w:rPr>
        <w:t xml:space="preserve"> pas un risque d’introduire une nouvelle souche dans la nature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Il ne faut pas confondre souche </w:t>
      </w:r>
      <w:proofErr w:type="gramStart"/>
      <w:r w:rsidRPr="00812CE4">
        <w:rPr>
          <w:rFonts w:eastAsia="Times New Roman" w:cs="Arial"/>
          <w:color w:val="000000"/>
          <w:sz w:val="22"/>
          <w:szCs w:val="22"/>
          <w:lang w:eastAsia="fr-FR"/>
        </w:rPr>
        <w:t>( =</w:t>
      </w:r>
      <w:proofErr w:type="gramEnd"/>
      <w:r w:rsidRPr="00812CE4">
        <w:rPr>
          <w:rFonts w:eastAsia="Times New Roman" w:cs="Arial"/>
          <w:color w:val="000000"/>
          <w:sz w:val="22"/>
          <w:szCs w:val="22"/>
          <w:lang w:eastAsia="fr-FR"/>
        </w:rPr>
        <w:t xml:space="preserve"> individu) et espèce.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On n’introduit pas une nouvelle espèce. </w:t>
      </w:r>
    </w:p>
    <w:p w:rsidR="00812CE4" w:rsidRPr="00812CE4" w:rsidRDefault="00812CE4" w:rsidP="00812CE4">
      <w:pPr>
        <w:jc w:val="both"/>
        <w:rPr>
          <w:rFonts w:ascii="Times New Roman" w:eastAsia="Times New Roman" w:hAnsi="Times New Roman" w:cs="Times New Roman"/>
          <w:sz w:val="24"/>
          <w:szCs w:val="24"/>
          <w:lang w:eastAsia="fr-FR"/>
        </w:rPr>
      </w:pPr>
      <w:proofErr w:type="spellStart"/>
      <w:r w:rsidRPr="00812CE4">
        <w:rPr>
          <w:rFonts w:eastAsia="Times New Roman" w:cs="Arial"/>
          <w:i/>
          <w:color w:val="000000"/>
          <w:sz w:val="22"/>
          <w:szCs w:val="22"/>
          <w:lang w:eastAsia="fr-FR"/>
        </w:rPr>
        <w:t>Physarum</w:t>
      </w:r>
      <w:proofErr w:type="spellEnd"/>
      <w:r w:rsidRPr="00812CE4">
        <w:rPr>
          <w:rFonts w:eastAsia="Times New Roman" w:cs="Arial"/>
          <w:i/>
          <w:color w:val="000000"/>
          <w:sz w:val="22"/>
          <w:szCs w:val="22"/>
          <w:lang w:eastAsia="fr-FR"/>
        </w:rPr>
        <w:t xml:space="preserve"> </w:t>
      </w:r>
      <w:proofErr w:type="spellStart"/>
      <w:r w:rsidRPr="00812CE4">
        <w:rPr>
          <w:rFonts w:eastAsia="Times New Roman" w:cs="Arial"/>
          <w:i/>
          <w:color w:val="000000"/>
          <w:sz w:val="22"/>
          <w:szCs w:val="22"/>
          <w:lang w:eastAsia="fr-FR"/>
        </w:rPr>
        <w:t>polycephalum</w:t>
      </w:r>
      <w:proofErr w:type="spellEnd"/>
      <w:r w:rsidRPr="00812CE4">
        <w:rPr>
          <w:rFonts w:eastAsia="Times New Roman" w:cs="Arial"/>
          <w:color w:val="000000"/>
          <w:sz w:val="22"/>
          <w:szCs w:val="22"/>
          <w:lang w:eastAsia="fr-FR"/>
        </w:rPr>
        <w:t xml:space="preserve"> est une espèce déjà présente en France.</w:t>
      </w:r>
    </w:p>
    <w:p w:rsidR="00812CE4" w:rsidRPr="00812CE4" w:rsidRDefault="00812CE4" w:rsidP="001873E1">
      <w:pPr>
        <w:spacing w:after="240"/>
        <w:rPr>
          <w:rFonts w:ascii="Times New Roman" w:eastAsia="Times New Roman" w:hAnsi="Times New Roman" w:cs="Times New Roman"/>
          <w:sz w:val="24"/>
          <w:szCs w:val="24"/>
          <w:lang w:eastAsia="fr-FR"/>
        </w:rPr>
      </w:pPr>
      <w:r w:rsidRPr="00812CE4">
        <w:rPr>
          <w:rFonts w:ascii="Times New Roman" w:eastAsia="Times New Roman" w:hAnsi="Times New Roman" w:cs="Times New Roman"/>
          <w:sz w:val="24"/>
          <w:szCs w:val="24"/>
          <w:lang w:eastAsia="fr-FR"/>
        </w:rPr>
        <w:br/>
      </w:r>
      <w:r w:rsidRPr="00812CE4">
        <w:rPr>
          <w:rFonts w:eastAsia="Times New Roman" w:cs="Arial"/>
          <w:b/>
          <w:bCs/>
          <w:color w:val="000000"/>
          <w:sz w:val="22"/>
          <w:szCs w:val="22"/>
          <w:u w:val="single"/>
          <w:lang w:eastAsia="fr-FR"/>
        </w:rPr>
        <w:t>Infos en vrac</w:t>
      </w:r>
      <w:r w:rsidRPr="00812CE4">
        <w:rPr>
          <w:rFonts w:eastAsia="Times New Roman" w:cs="Arial"/>
          <w:b/>
          <w:bCs/>
          <w:color w:val="000000"/>
          <w:sz w:val="22"/>
          <w:szCs w:val="22"/>
          <w:lang w:eastAsia="fr-FR"/>
        </w:rPr>
        <w:t xml:space="preserve"> :</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 </w:t>
      </w:r>
      <w:r w:rsidRPr="00812CE4">
        <w:rPr>
          <w:rFonts w:eastAsia="Times New Roman" w:cs="Arial"/>
          <w:b/>
          <w:bCs/>
          <w:color w:val="000000"/>
          <w:sz w:val="22"/>
          <w:szCs w:val="22"/>
          <w:lang w:eastAsia="fr-FR"/>
        </w:rPr>
        <w:t>D’où vient le nom “blob” ?</w:t>
      </w:r>
    </w:p>
    <w:p w:rsidR="00812CE4" w:rsidRPr="00812CE4" w:rsidRDefault="00796D31" w:rsidP="00812CE4">
      <w:pPr>
        <w:jc w:val="both"/>
        <w:rPr>
          <w:rFonts w:ascii="Times New Roman" w:eastAsia="Times New Roman" w:hAnsi="Times New Roman" w:cs="Times New Roman"/>
          <w:sz w:val="24"/>
          <w:szCs w:val="24"/>
          <w:lang w:eastAsia="fr-FR"/>
        </w:rPr>
      </w:pPr>
      <w:r>
        <w:rPr>
          <w:rFonts w:eastAsia="Times New Roman" w:cs="Arial"/>
          <w:color w:val="000000"/>
          <w:sz w:val="22"/>
          <w:szCs w:val="22"/>
          <w:lang w:eastAsia="fr-FR"/>
        </w:rPr>
        <w:t>Audrey Dussutour : « </w:t>
      </w:r>
      <w:r w:rsidR="00812CE4" w:rsidRPr="00812CE4">
        <w:rPr>
          <w:rFonts w:eastAsia="Times New Roman" w:cs="Arial"/>
          <w:color w:val="000000"/>
          <w:sz w:val="22"/>
          <w:szCs w:val="22"/>
          <w:lang w:eastAsia="fr-FR"/>
        </w:rPr>
        <w:t xml:space="preserve">C'est en effet moi qui ai surnommé </w:t>
      </w:r>
      <w:proofErr w:type="spellStart"/>
      <w:r w:rsidR="00812CE4" w:rsidRPr="00812CE4">
        <w:rPr>
          <w:rFonts w:eastAsia="Times New Roman" w:cs="Arial"/>
          <w:i/>
          <w:iCs/>
          <w:color w:val="000000"/>
          <w:sz w:val="22"/>
          <w:szCs w:val="22"/>
          <w:lang w:eastAsia="fr-FR"/>
        </w:rPr>
        <w:t>Physarum</w:t>
      </w:r>
      <w:proofErr w:type="spellEnd"/>
      <w:r w:rsidR="00812CE4" w:rsidRPr="00812CE4">
        <w:rPr>
          <w:rFonts w:eastAsia="Times New Roman" w:cs="Arial"/>
          <w:i/>
          <w:iCs/>
          <w:color w:val="000000"/>
          <w:sz w:val="22"/>
          <w:szCs w:val="22"/>
          <w:lang w:eastAsia="fr-FR"/>
        </w:rPr>
        <w:t xml:space="preserve"> </w:t>
      </w:r>
      <w:proofErr w:type="spellStart"/>
      <w:r w:rsidR="00812CE4" w:rsidRPr="00812CE4">
        <w:rPr>
          <w:rFonts w:eastAsia="Times New Roman" w:cs="Arial"/>
          <w:i/>
          <w:iCs/>
          <w:color w:val="000000"/>
          <w:sz w:val="22"/>
          <w:szCs w:val="22"/>
          <w:lang w:eastAsia="fr-FR"/>
        </w:rPr>
        <w:t>polycephalum</w:t>
      </w:r>
      <w:proofErr w:type="spellEnd"/>
      <w:r w:rsidR="00812CE4" w:rsidRPr="00812CE4">
        <w:rPr>
          <w:rFonts w:eastAsia="Times New Roman" w:cs="Arial"/>
          <w:color w:val="000000"/>
          <w:sz w:val="22"/>
          <w:szCs w:val="22"/>
          <w:lang w:eastAsia="fr-FR"/>
        </w:rPr>
        <w:t xml:space="preserve"> "blob" en référence à un film avec Steve McQueen "The Blob" de 1958. Depuis, ce surnom est entré dans le dictionnaire. Je l'ai surnommé ainsi en 2008 lors de ma première rencontre avec cet étrange organisme. Ce surnom a été officialisé lorsque j'ai publié mon livre en 2017, il était plus facile à retenir que </w:t>
      </w:r>
      <w:proofErr w:type="spellStart"/>
      <w:r w:rsidR="00812CE4" w:rsidRPr="00812CE4">
        <w:rPr>
          <w:rFonts w:eastAsia="Times New Roman" w:cs="Arial"/>
          <w:i/>
          <w:iCs/>
          <w:color w:val="000000"/>
          <w:sz w:val="22"/>
          <w:szCs w:val="22"/>
          <w:lang w:eastAsia="fr-FR"/>
        </w:rPr>
        <w:t>Physarum</w:t>
      </w:r>
      <w:proofErr w:type="spellEnd"/>
      <w:r w:rsidR="00812CE4" w:rsidRPr="00812CE4">
        <w:rPr>
          <w:rFonts w:eastAsia="Times New Roman" w:cs="Arial"/>
          <w:i/>
          <w:iCs/>
          <w:color w:val="000000"/>
          <w:sz w:val="22"/>
          <w:szCs w:val="22"/>
          <w:lang w:eastAsia="fr-FR"/>
        </w:rPr>
        <w:t xml:space="preserve"> </w:t>
      </w:r>
      <w:proofErr w:type="spellStart"/>
      <w:r w:rsidR="00812CE4" w:rsidRPr="00812CE4">
        <w:rPr>
          <w:rFonts w:eastAsia="Times New Roman" w:cs="Arial"/>
          <w:i/>
          <w:iCs/>
          <w:color w:val="000000"/>
          <w:sz w:val="22"/>
          <w:szCs w:val="22"/>
          <w:lang w:eastAsia="fr-FR"/>
        </w:rPr>
        <w:t>polycephalum</w:t>
      </w:r>
      <w:proofErr w:type="spellEnd"/>
      <w:r>
        <w:rPr>
          <w:rFonts w:eastAsia="Times New Roman" w:cs="Arial"/>
          <w:color w:val="000000"/>
          <w:sz w:val="22"/>
          <w:szCs w:val="22"/>
          <w:lang w:eastAsia="fr-FR"/>
        </w:rPr>
        <w:t> »</w:t>
      </w:r>
      <w:r w:rsidR="00812CE4" w:rsidRPr="00812CE4">
        <w:rPr>
          <w:rFonts w:eastAsia="Times New Roman" w:cs="Arial"/>
          <w:color w:val="000000"/>
          <w:sz w:val="22"/>
          <w:szCs w:val="22"/>
          <w:lang w:eastAsia="fr-FR"/>
        </w:rPr>
        <w:t>.</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 Peut-on découper un blob endormi (sclérote) ou réveillé (plasmode)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Vous pouvez le couper autant de fois que vous le voulez, chaque morceau fera un nouveau blob.</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Les blobs de la souche Lu352 (envoyés par le CNES) peuvent vivre plus d’un an après le réveil si on en prend soin (nourrissage et changement de gélose réguliers).</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b/>
          <w:bCs/>
          <w:color w:val="000000"/>
          <w:sz w:val="22"/>
          <w:szCs w:val="22"/>
          <w:lang w:eastAsia="fr-FR"/>
        </w:rPr>
        <w:t>- Comment expliquer aux élèves (à partir du Cycle 3) que le blob est unicellulaire mais que lorsqu’on le coupe en deux, il y a 2 blobs ?</w:t>
      </w: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Le blob est une seule cellule mais avec une multitude de noyaux, c’est une cellule </w:t>
      </w:r>
      <w:proofErr w:type="spellStart"/>
      <w:r w:rsidRPr="00812CE4">
        <w:rPr>
          <w:rFonts w:eastAsia="Times New Roman" w:cs="Arial"/>
          <w:color w:val="000000"/>
          <w:sz w:val="22"/>
          <w:szCs w:val="22"/>
          <w:lang w:eastAsia="fr-FR"/>
        </w:rPr>
        <w:t>polynucléée</w:t>
      </w:r>
      <w:proofErr w:type="spellEnd"/>
      <w:r w:rsidRPr="00812CE4">
        <w:rPr>
          <w:rFonts w:eastAsia="Times New Roman" w:cs="Arial"/>
          <w:color w:val="000000"/>
          <w:sz w:val="22"/>
          <w:szCs w:val="22"/>
          <w:lang w:eastAsia="fr-FR"/>
        </w:rPr>
        <w:t>. Un blob de 1 cm² possède plusieurs millions de noyaux ! Le noyau renferme l'ADN sous forme de chromosomes, donc plusieurs copies de son ADN. Les noyaux du blob se divisent en deux toutes les 8 à 10h (ce qui explique sa croissance exponentielle). Quand vous coupez un blob en deux, chaque nouveau blob possède la moitié des noyaux, sa membrane plasmique se cicatrise en moins de deux minutes et le cytoplasme coagule très rapidement au contact de l'air.</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 Le blob est </w:t>
      </w:r>
      <w:r w:rsidRPr="00812CE4">
        <w:rPr>
          <w:rFonts w:eastAsia="Times New Roman" w:cs="Arial"/>
          <w:b/>
          <w:bCs/>
          <w:color w:val="000000"/>
          <w:sz w:val="22"/>
          <w:szCs w:val="22"/>
          <w:lang w:eastAsia="fr-FR"/>
        </w:rPr>
        <w:t>sensible à la lumière</w:t>
      </w:r>
      <w:r w:rsidRPr="00812CE4">
        <w:rPr>
          <w:rFonts w:eastAsia="Times New Roman" w:cs="Arial"/>
          <w:color w:val="000000"/>
          <w:sz w:val="22"/>
          <w:szCs w:val="22"/>
          <w:lang w:eastAsia="fr-FR"/>
        </w:rPr>
        <w:t xml:space="preserve"> car il n'a pas de paroi contrairement aux plantes (formées de cellulose) et aux champignons (formés de chitine). Sa cellule est entourée d'une simple membrane très fine, les UV la traversent sans problème et dénaturent l'ADN, c'est comme les cellules de la peau qui meurent au soleil (coup de Soleil).</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 Le blob a des </w:t>
      </w:r>
      <w:r w:rsidRPr="00812CE4">
        <w:rPr>
          <w:rFonts w:eastAsia="Times New Roman" w:cs="Arial"/>
          <w:b/>
          <w:bCs/>
          <w:color w:val="000000"/>
          <w:sz w:val="22"/>
          <w:szCs w:val="22"/>
          <w:lang w:eastAsia="fr-FR"/>
        </w:rPr>
        <w:t>pigments jaunes</w:t>
      </w:r>
      <w:r w:rsidRPr="00812CE4">
        <w:rPr>
          <w:rFonts w:eastAsia="Times New Roman" w:cs="Arial"/>
          <w:color w:val="000000"/>
          <w:sz w:val="22"/>
          <w:szCs w:val="22"/>
          <w:lang w:eastAsia="fr-FR"/>
        </w:rPr>
        <w:t xml:space="preserve"> : </w:t>
      </w:r>
      <w:proofErr w:type="spellStart"/>
      <w:r w:rsidRPr="00812CE4">
        <w:rPr>
          <w:rFonts w:eastAsia="Times New Roman" w:cs="Arial"/>
          <w:color w:val="000000"/>
          <w:sz w:val="22"/>
          <w:szCs w:val="22"/>
          <w:lang w:eastAsia="fr-FR"/>
        </w:rPr>
        <w:t>chrysophysarin</w:t>
      </w:r>
      <w:proofErr w:type="spellEnd"/>
      <w:r w:rsidRPr="00812CE4">
        <w:rPr>
          <w:rFonts w:eastAsia="Times New Roman" w:cs="Arial"/>
          <w:color w:val="000000"/>
          <w:sz w:val="22"/>
          <w:szCs w:val="22"/>
          <w:lang w:eastAsia="fr-FR"/>
        </w:rPr>
        <w:t xml:space="preserve"> A et </w:t>
      </w:r>
      <w:proofErr w:type="spellStart"/>
      <w:r w:rsidRPr="00812CE4">
        <w:rPr>
          <w:rFonts w:eastAsia="Times New Roman" w:cs="Arial"/>
          <w:color w:val="000000"/>
          <w:sz w:val="22"/>
          <w:szCs w:val="22"/>
          <w:lang w:eastAsia="fr-FR"/>
        </w:rPr>
        <w:t>physarochrome</w:t>
      </w:r>
      <w:proofErr w:type="spellEnd"/>
      <w:r w:rsidRPr="00812CE4">
        <w:rPr>
          <w:rFonts w:eastAsia="Times New Roman" w:cs="Arial"/>
          <w:color w:val="000000"/>
          <w:sz w:val="22"/>
          <w:szCs w:val="22"/>
          <w:lang w:eastAsia="fr-FR"/>
        </w:rPr>
        <w:t xml:space="preserve"> A. Des pigments proches de ceux que l'on peut trouver dans les fleurs.</w:t>
      </w:r>
    </w:p>
    <w:p w:rsidR="00812CE4" w:rsidRPr="00812CE4" w:rsidRDefault="00812CE4" w:rsidP="00812CE4">
      <w:pPr>
        <w:rPr>
          <w:rFonts w:ascii="Times New Roman" w:eastAsia="Times New Roman" w:hAnsi="Times New Roman" w:cs="Times New Roman"/>
          <w:sz w:val="24"/>
          <w:szCs w:val="24"/>
          <w:lang w:eastAsia="fr-FR"/>
        </w:rPr>
      </w:pPr>
    </w:p>
    <w:p w:rsidR="00812CE4" w:rsidRPr="00812CE4" w:rsidRDefault="00812CE4" w:rsidP="00812CE4">
      <w:pPr>
        <w:jc w:val="both"/>
        <w:rPr>
          <w:rFonts w:ascii="Times New Roman" w:eastAsia="Times New Roman" w:hAnsi="Times New Roman" w:cs="Times New Roman"/>
          <w:sz w:val="24"/>
          <w:szCs w:val="24"/>
          <w:lang w:eastAsia="fr-FR"/>
        </w:rPr>
      </w:pPr>
      <w:r w:rsidRPr="00812CE4">
        <w:rPr>
          <w:rFonts w:eastAsia="Times New Roman" w:cs="Arial"/>
          <w:color w:val="000000"/>
          <w:sz w:val="22"/>
          <w:szCs w:val="22"/>
          <w:lang w:eastAsia="fr-FR"/>
        </w:rPr>
        <w:t xml:space="preserve">- Le blob de la </w:t>
      </w:r>
      <w:r w:rsidRPr="00812CE4">
        <w:rPr>
          <w:rFonts w:eastAsia="Times New Roman" w:cs="Arial"/>
          <w:b/>
          <w:bCs/>
          <w:color w:val="000000"/>
          <w:sz w:val="22"/>
          <w:szCs w:val="22"/>
          <w:lang w:eastAsia="fr-FR"/>
        </w:rPr>
        <w:t>souche Lu352</w:t>
      </w:r>
      <w:r w:rsidRPr="00812CE4">
        <w:rPr>
          <w:rFonts w:eastAsia="Times New Roman" w:cs="Arial"/>
          <w:color w:val="000000"/>
          <w:sz w:val="22"/>
          <w:szCs w:val="22"/>
          <w:lang w:eastAsia="fr-FR"/>
        </w:rPr>
        <w:t xml:space="preserve"> est tolérant aux variations de température mais plus il fait chaud, plus il se développe vite.</w:t>
      </w:r>
    </w:p>
    <w:p w:rsidR="00F33678" w:rsidRPr="001F6057" w:rsidRDefault="00812CE4" w:rsidP="00812CE4">
      <w:r w:rsidRPr="00812CE4">
        <w:rPr>
          <w:rFonts w:ascii="Times New Roman" w:eastAsia="Times New Roman" w:hAnsi="Times New Roman" w:cs="Times New Roman"/>
          <w:sz w:val="24"/>
          <w:szCs w:val="24"/>
          <w:lang w:eastAsia="fr-FR"/>
        </w:rPr>
        <w:br/>
      </w:r>
      <w:r w:rsidRPr="00812CE4">
        <w:rPr>
          <w:rFonts w:eastAsia="Times New Roman" w:cs="Arial"/>
          <w:color w:val="000000"/>
          <w:sz w:val="22"/>
          <w:szCs w:val="22"/>
          <w:lang w:eastAsia="fr-FR"/>
        </w:rPr>
        <w:t xml:space="preserve">- La </w:t>
      </w:r>
      <w:r w:rsidRPr="00812CE4">
        <w:rPr>
          <w:rFonts w:eastAsia="Times New Roman" w:cs="Arial"/>
          <w:b/>
          <w:bCs/>
          <w:color w:val="000000"/>
          <w:sz w:val="22"/>
          <w:szCs w:val="22"/>
          <w:lang w:eastAsia="fr-FR"/>
        </w:rPr>
        <w:t>souche australienne AVA</w:t>
      </w:r>
      <w:r w:rsidRPr="00812CE4">
        <w:rPr>
          <w:rFonts w:eastAsia="Times New Roman" w:cs="Arial"/>
          <w:color w:val="000000"/>
          <w:sz w:val="22"/>
          <w:szCs w:val="22"/>
          <w:lang w:eastAsia="fr-FR"/>
        </w:rPr>
        <w:t xml:space="preserve"> est beaucoup plus lente que la souche LU352 et surtout elle n’aime pas quand il fait un peu frais. Elle grandit bien à 25°C mais même à cette température elle ne triple pas de taille comme LU352. Personnellement j'adore la souche australienne car elle fait </w:t>
      </w:r>
      <w:r w:rsidRPr="00812CE4">
        <w:rPr>
          <w:rFonts w:eastAsia="Times New Roman" w:cs="Arial"/>
          <w:color w:val="000000"/>
          <w:sz w:val="22"/>
          <w:szCs w:val="22"/>
          <w:lang w:eastAsia="fr-FR"/>
        </w:rPr>
        <w:lastRenderedPageBreak/>
        <w:t xml:space="preserve">de magnifiques réseaux et elle est très "fiable" en manip. Mais pour avoir de gros blobs de cette souche il faut être patient. </w:t>
      </w:r>
    </w:p>
    <w:sectPr w:rsidR="00F33678" w:rsidRPr="001F6057" w:rsidSect="00E81D24">
      <w:headerReference w:type="even" r:id="rId20"/>
      <w:headerReference w:type="default" r:id="rId21"/>
      <w:footerReference w:type="default" r:id="rId22"/>
      <w:headerReference w:type="firs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42" w:rsidRDefault="00B32942">
      <w:r>
        <w:separator/>
      </w:r>
    </w:p>
  </w:endnote>
  <w:endnote w:type="continuationSeparator" w:id="0">
    <w:p w:rsidR="00B32942" w:rsidRDefault="00B3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E81D24">
    <w:pPr>
      <w:pStyle w:val="Pieddepage"/>
    </w:pPr>
    <w:r>
      <w:fldChar w:fldCharType="begin"/>
    </w:r>
    <w:r>
      <w:instrText>INFO TITLE</w:instrText>
    </w:r>
    <w:r>
      <w:fldChar w:fldCharType="separate"/>
    </w:r>
    <w:r>
      <w:t>Modèle de document par défaut CNES version 2.0 Janvier 2010</w:t>
    </w:r>
    <w:r>
      <w:fldChar w:fldCharType="end"/>
    </w:r>
    <w:r>
      <w:t xml:space="preserve"> </w:t>
    </w:r>
    <w:r>
      <w:fldChar w:fldCharType="begin"/>
    </w:r>
    <w:r>
      <w:instrText xml:space="preserve">FILENAME </w:instrText>
    </w:r>
    <w:r>
      <w:fldChar w:fldCharType="separate"/>
    </w:r>
    <w:r>
      <w:rPr>
        <w:noProof/>
      </w:rPr>
      <w:t>Normal1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42" w:rsidRDefault="00B32942">
      <w:r>
        <w:separator/>
      </w:r>
    </w:p>
  </w:footnote>
  <w:footnote w:type="continuationSeparator" w:id="0">
    <w:p w:rsidR="00B32942" w:rsidRDefault="00B32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287" w:rsidRDefault="00B3294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pPr>
      <w:pStyle w:val="En-tte"/>
    </w:pPr>
    <w:r>
      <w:rPr>
        <w:rStyle w:val="Numrodepage"/>
      </w:rPr>
      <w:fldChar w:fldCharType="begin"/>
    </w:r>
    <w:r>
      <w:rPr>
        <w:rStyle w:val="Numrodepage"/>
      </w:rPr>
      <w:instrText xml:space="preserve"> PAGE </w:instrText>
    </w:r>
    <w:r>
      <w:rPr>
        <w:rStyle w:val="Numrodepage"/>
      </w:rPr>
      <w:fldChar w:fldCharType="separate"/>
    </w:r>
    <w:r w:rsidR="007E25C8">
      <w:rPr>
        <w:rStyle w:val="Numrodepage"/>
        <w:noProof/>
      </w:rPr>
      <w:t>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7E25C8">
      <w:rPr>
        <w:rStyle w:val="Numrodepage"/>
        <w:noProof/>
      </w:rPr>
      <w:t>5</w:t>
    </w:r>
    <w:r>
      <w:rPr>
        <w:rStyle w:val="Numrodepage"/>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1C" w:rsidRDefault="00FB161C" w:rsidP="00FB161C">
    <w:pPr>
      <w:pStyle w:val="En-tte"/>
      <w:ind w:right="-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E4"/>
    <w:rsid w:val="0001429B"/>
    <w:rsid w:val="00087968"/>
    <w:rsid w:val="000B149D"/>
    <w:rsid w:val="000E0538"/>
    <w:rsid w:val="000E35FA"/>
    <w:rsid w:val="001873E1"/>
    <w:rsid w:val="001F6057"/>
    <w:rsid w:val="002517D7"/>
    <w:rsid w:val="00271C48"/>
    <w:rsid w:val="002F2074"/>
    <w:rsid w:val="00627DA9"/>
    <w:rsid w:val="006D3BFD"/>
    <w:rsid w:val="007606E9"/>
    <w:rsid w:val="00796D31"/>
    <w:rsid w:val="007E25C8"/>
    <w:rsid w:val="00812CE4"/>
    <w:rsid w:val="0086666C"/>
    <w:rsid w:val="008F5264"/>
    <w:rsid w:val="009460FD"/>
    <w:rsid w:val="00A41F31"/>
    <w:rsid w:val="00A779C2"/>
    <w:rsid w:val="00AA3465"/>
    <w:rsid w:val="00B32942"/>
    <w:rsid w:val="00B50010"/>
    <w:rsid w:val="00CB48A0"/>
    <w:rsid w:val="00D25F3C"/>
    <w:rsid w:val="00D47D1B"/>
    <w:rsid w:val="00D52750"/>
    <w:rsid w:val="00D8658F"/>
    <w:rsid w:val="00E27C22"/>
    <w:rsid w:val="00E845A0"/>
    <w:rsid w:val="00EA7432"/>
    <w:rsid w:val="00F33678"/>
    <w:rsid w:val="00FB161C"/>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AD4321-5222-49E0-9DEE-5C52C292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styleId="NormalWeb">
    <w:name w:val="Normal (Web)"/>
    <w:basedOn w:val="Normal"/>
    <w:uiPriority w:val="99"/>
    <w:semiHidden/>
    <w:unhideWhenUsed/>
    <w:rsid w:val="00812CE4"/>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2CE4"/>
    <w:rPr>
      <w:color w:val="0000FF"/>
      <w:u w:val="single"/>
    </w:rPr>
  </w:style>
  <w:style w:type="character" w:styleId="Lienhypertextesuivivisit">
    <w:name w:val="FollowedHyperlink"/>
    <w:basedOn w:val="Policepardfaut"/>
    <w:uiPriority w:val="99"/>
    <w:semiHidden/>
    <w:unhideWhenUsed/>
    <w:rsid w:val="001873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eleve.ton.blob/?ref=share" TargetMode="External"/><Relationship Id="rId13" Type="http://schemas.openxmlformats.org/officeDocument/2006/relationships/hyperlink" Target="https://www.dropbox.com/sh/9rnd8sm5igpy864/AAB76xLtPlWiq5xfqhaulJcQa?dl=0&amp;fbclid=IwAR3-VIYcFOdJJvL0Y9t-faUEGwCsnE2YfsT6R1mnNj1RVGXrb3rlK8g9vyY" TargetMode="External"/><Relationship Id="rId18" Type="http://schemas.openxmlformats.org/officeDocument/2006/relationships/hyperlink" Target="https://www.youtube.com/watch?v=qTiC3vVlg5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ropbox.com/sh/ci4hteyesx0a61a/AABdNXxLvDqA6ZVyzhKLmSLWa?dl=0&amp;fbclid=IwAR0kVF78oZGvTqM0gtzuZCoY-unnG63izzQN9R70WOc40i34b5rAwwIyfrg" TargetMode="External"/><Relationship Id="rId17" Type="http://schemas.openxmlformats.org/officeDocument/2006/relationships/hyperlink" Target="https://www.youtube.com/watch?v=j27S0iQfXf8&amp;t=235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nc1jaq9fkc7at3y/AACxlt4MjdUpj45GIJljoklYa?dl=0&amp;fbclid=IwAR0ii_81N62QIooxm6Yai12p7Gu8pU9-6YQnVws6TsHB0gW-pgTIvtO8jF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ap.openstreetmap.fr/fr/map/cnes-elevetonblob-scolaires-demandes-de-kits-reten_626030" TargetMode="External"/><Relationship Id="rId23" Type="http://schemas.openxmlformats.org/officeDocument/2006/relationships/header" Target="header3.xml"/><Relationship Id="rId10" Type="http://schemas.openxmlformats.org/officeDocument/2006/relationships/hyperlink" Target="https://www.dropbox.com/sh/58a0y8m8b3s0s51/AADK4yayZlycBZoR2rQ0O5a2a?dl=0&amp;fbclid=IwAR14AfH1LSg7kyRGyxfUAWA_QU7g7OujLxl5cOCg3sOy8f4Twe6_wOiEEvk" TargetMode="External"/><Relationship Id="rId19" Type="http://schemas.openxmlformats.org/officeDocument/2006/relationships/hyperlink" Target="https://missionalpha.cnes.fr/sites/default/files/drupal/202108/default/elevetonblob_securite.pdf" TargetMode="External"/><Relationship Id="rId4" Type="http://schemas.openxmlformats.org/officeDocument/2006/relationships/settings" Target="settings.xml"/><Relationship Id="rId9" Type="http://schemas.openxmlformats.org/officeDocument/2006/relationships/hyperlink" Target="https://www.dropbox.com/sh/728sm7rht0a21l0/AAC-1K1_EV6JA8siHfGhV2_Ja?dl=0&amp;fbclid=IwAR3fIT1M50lusEb-LfnTF8zFWMRR91T7wKYiNtiUaZKaBtvNfhyR5INlGwg" TargetMode="External"/><Relationship Id="rId14" Type="http://schemas.openxmlformats.org/officeDocument/2006/relationships/hyperlink" Target="mailto:education.jeunesse@cnes.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8FF3-4DB2-4A06-A830-65D073B5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12037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Correcher Christine</dc:creator>
  <cp:keywords/>
  <dc:description/>
  <cp:lastModifiedBy>Hewlett-Packard Company</cp:lastModifiedBy>
  <cp:revision>2</cp:revision>
  <dcterms:created xsi:type="dcterms:W3CDTF">2021-09-23T07:03:00Z</dcterms:created>
  <dcterms:modified xsi:type="dcterms:W3CDTF">2021-09-23T07:03:00Z</dcterms:modified>
</cp:coreProperties>
</file>